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C72FE4" w14:textId="77777777" w:rsidR="00D308FA" w:rsidRPr="00AC778A" w:rsidRDefault="00D308FA" w:rsidP="00D308FA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51D40A26" wp14:editId="4E964698">
            <wp:simplePos x="0" y="0"/>
            <wp:positionH relativeFrom="column">
              <wp:posOffset>984250</wp:posOffset>
            </wp:positionH>
            <wp:positionV relativeFrom="paragraph">
              <wp:posOffset>-555625</wp:posOffset>
            </wp:positionV>
            <wp:extent cx="513715" cy="638175"/>
            <wp:effectExtent l="0" t="0" r="635" b="952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8506E3" w14:textId="77777777" w:rsidR="00D308FA" w:rsidRPr="00AC778A" w:rsidRDefault="00D308FA" w:rsidP="00D308F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hr-HR"/>
        </w:rPr>
      </w:pPr>
      <w:r w:rsidRPr="00AC778A">
        <w:rPr>
          <w:rFonts w:ascii="Times New Roman" w:eastAsia="Times New Roman" w:hAnsi="Times New Roman" w:cs="Times New Roman"/>
          <w:b/>
          <w:lang w:eastAsia="hr-HR"/>
        </w:rPr>
        <w:t>REPUBLIKA HRVATSKA</w:t>
      </w:r>
    </w:p>
    <w:p w14:paraId="1565E9C4" w14:textId="77777777" w:rsidR="00D308FA" w:rsidRPr="00AC778A" w:rsidRDefault="00D308FA" w:rsidP="00D308F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AC778A">
        <w:rPr>
          <w:rFonts w:ascii="Times New Roman" w:eastAsia="Times New Roman" w:hAnsi="Times New Roman" w:cs="Times New Roman"/>
          <w:b/>
          <w:lang w:eastAsia="hr-HR"/>
        </w:rPr>
        <w:t xml:space="preserve">VUKOVARSKO-SRIJEMSKA ŽUPANIJA </w:t>
      </w:r>
    </w:p>
    <w:p w14:paraId="01C5B9A2" w14:textId="77777777" w:rsidR="00D308FA" w:rsidRPr="00AC778A" w:rsidRDefault="00000000" w:rsidP="00D308FA">
      <w:pPr>
        <w:tabs>
          <w:tab w:val="left" w:pos="885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hAnsi="Times New Roman" w:cs="Times New Roman"/>
        </w:rPr>
        <w:object w:dxaOrig="1440" w:dyaOrig="1440" w14:anchorId="761F19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1.85pt;width:35.85pt;height:43.2pt;z-index:251659264;visibility:visible;mso-wrap-edited:f">
            <v:imagedata r:id="rId9" o:title=""/>
          </v:shape>
          <o:OLEObject Type="Embed" ProgID="Word.Picture.8" ShapeID="_x0000_s1026" DrawAspect="Content" ObjectID="_1788852657" r:id="rId10"/>
        </w:object>
      </w:r>
      <w:r w:rsidR="00D308FA" w:rsidRPr="00AC778A">
        <w:rPr>
          <w:rFonts w:ascii="Times New Roman" w:eastAsia="Times New Roman" w:hAnsi="Times New Roman" w:cs="Times New Roman"/>
          <w:lang w:eastAsia="hr-HR"/>
        </w:rPr>
        <w:tab/>
      </w:r>
    </w:p>
    <w:p w14:paraId="196F1C86" w14:textId="77777777" w:rsidR="00D308FA" w:rsidRPr="00AC778A" w:rsidRDefault="00D308FA" w:rsidP="00D308FA">
      <w:pPr>
        <w:tabs>
          <w:tab w:val="left" w:pos="885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C778A">
        <w:rPr>
          <w:rFonts w:ascii="Times New Roman" w:eastAsia="Times New Roman" w:hAnsi="Times New Roman" w:cs="Times New Roman"/>
          <w:lang w:eastAsia="hr-HR"/>
        </w:rPr>
        <w:t xml:space="preserve">               OPĆINA ANDRIJAŠEVCI</w:t>
      </w:r>
    </w:p>
    <w:p w14:paraId="56A5FBA6" w14:textId="77777777" w:rsidR="00D308FA" w:rsidRPr="00AC778A" w:rsidRDefault="00D308FA" w:rsidP="00D308F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</w:rPr>
      </w:pPr>
      <w:r w:rsidRPr="00AC778A">
        <w:rPr>
          <w:rFonts w:ascii="Times New Roman" w:eastAsia="Times New Roman" w:hAnsi="Times New Roman" w:cs="Times New Roman"/>
        </w:rPr>
        <w:tab/>
      </w:r>
      <w:r w:rsidR="00376101" w:rsidRPr="00AC778A">
        <w:rPr>
          <w:rFonts w:ascii="Times New Roman" w:eastAsia="Times New Roman" w:hAnsi="Times New Roman" w:cs="Times New Roman"/>
          <w:b/>
        </w:rPr>
        <w:t>Općinsko vijeće</w:t>
      </w:r>
    </w:p>
    <w:p w14:paraId="38B3FE46" w14:textId="77777777" w:rsidR="00D308FA" w:rsidRPr="00AC778A" w:rsidRDefault="00D308FA" w:rsidP="00D308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6C2E9DA4" w14:textId="77777777" w:rsidR="00D308FA" w:rsidRPr="00AC778A" w:rsidRDefault="00A95C6D" w:rsidP="00D308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C778A">
        <w:rPr>
          <w:rFonts w:ascii="Times New Roman" w:eastAsia="Times New Roman" w:hAnsi="Times New Roman" w:cs="Times New Roman"/>
          <w:lang w:eastAsia="hr-HR"/>
        </w:rPr>
        <w:t>KLASA</w:t>
      </w:r>
      <w:r w:rsidR="00D308FA" w:rsidRPr="00AC778A">
        <w:rPr>
          <w:rFonts w:ascii="Times New Roman" w:eastAsia="Times New Roman" w:hAnsi="Times New Roman" w:cs="Times New Roman"/>
          <w:lang w:eastAsia="hr-HR"/>
        </w:rPr>
        <w:t xml:space="preserve">: </w:t>
      </w:r>
      <w:r w:rsidR="00A70733">
        <w:rPr>
          <w:rFonts w:ascii="Times New Roman" w:eastAsia="Times New Roman" w:hAnsi="Times New Roman" w:cs="Times New Roman"/>
          <w:lang w:eastAsia="hr-HR"/>
        </w:rPr>
        <w:t>944-05/24-01/02</w:t>
      </w:r>
    </w:p>
    <w:p w14:paraId="53629117" w14:textId="77777777" w:rsidR="00D308FA" w:rsidRPr="00AC778A" w:rsidRDefault="00A95C6D" w:rsidP="00D308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C778A">
        <w:rPr>
          <w:rFonts w:ascii="Times New Roman" w:eastAsia="Times New Roman" w:hAnsi="Times New Roman" w:cs="Times New Roman"/>
          <w:lang w:eastAsia="hr-HR"/>
        </w:rPr>
        <w:t>URBROJ</w:t>
      </w:r>
      <w:r w:rsidR="001234AE">
        <w:rPr>
          <w:rFonts w:ascii="Times New Roman" w:eastAsia="Times New Roman" w:hAnsi="Times New Roman" w:cs="Times New Roman"/>
          <w:lang w:eastAsia="hr-HR"/>
        </w:rPr>
        <w:t>: 2196-06</w:t>
      </w:r>
      <w:r w:rsidR="003E1295" w:rsidRPr="00AC778A">
        <w:rPr>
          <w:rFonts w:ascii="Times New Roman" w:eastAsia="Times New Roman" w:hAnsi="Times New Roman" w:cs="Times New Roman"/>
          <w:lang w:eastAsia="hr-HR"/>
        </w:rPr>
        <w:t>-0</w:t>
      </w:r>
      <w:r w:rsidR="00376101" w:rsidRPr="00AC778A">
        <w:rPr>
          <w:rFonts w:ascii="Times New Roman" w:eastAsia="Times New Roman" w:hAnsi="Times New Roman" w:cs="Times New Roman"/>
          <w:lang w:eastAsia="hr-HR"/>
        </w:rPr>
        <w:t>3</w:t>
      </w:r>
      <w:r w:rsidR="003E1295" w:rsidRPr="00AC778A">
        <w:rPr>
          <w:rFonts w:ascii="Times New Roman" w:eastAsia="Times New Roman" w:hAnsi="Times New Roman" w:cs="Times New Roman"/>
          <w:lang w:eastAsia="hr-HR"/>
        </w:rPr>
        <w:t>-</w:t>
      </w:r>
      <w:r w:rsidR="00A70733">
        <w:rPr>
          <w:rFonts w:ascii="Times New Roman" w:eastAsia="Times New Roman" w:hAnsi="Times New Roman" w:cs="Times New Roman"/>
          <w:lang w:eastAsia="hr-HR"/>
        </w:rPr>
        <w:t>24</w:t>
      </w:r>
      <w:r w:rsidR="001234AE">
        <w:rPr>
          <w:rFonts w:ascii="Times New Roman" w:eastAsia="Times New Roman" w:hAnsi="Times New Roman" w:cs="Times New Roman"/>
          <w:lang w:eastAsia="hr-HR"/>
        </w:rPr>
        <w:t>-8</w:t>
      </w:r>
    </w:p>
    <w:p w14:paraId="07650A95" w14:textId="451F742E" w:rsidR="00D308FA" w:rsidRPr="00AC778A" w:rsidRDefault="00D308FA" w:rsidP="00D308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proofErr w:type="spellStart"/>
      <w:r w:rsidRPr="00AC778A">
        <w:rPr>
          <w:rFonts w:ascii="Times New Roman" w:eastAsia="Times New Roman" w:hAnsi="Times New Roman" w:cs="Times New Roman"/>
          <w:lang w:eastAsia="hr-HR"/>
        </w:rPr>
        <w:t>Rokovci</w:t>
      </w:r>
      <w:proofErr w:type="spellEnd"/>
      <w:r w:rsidRPr="00AC778A">
        <w:rPr>
          <w:rFonts w:ascii="Times New Roman" w:eastAsia="Times New Roman" w:hAnsi="Times New Roman" w:cs="Times New Roman"/>
          <w:lang w:eastAsia="hr-HR"/>
        </w:rPr>
        <w:t xml:space="preserve">,  </w:t>
      </w:r>
      <w:r w:rsidR="00FC798B">
        <w:rPr>
          <w:rFonts w:ascii="Times New Roman" w:eastAsia="Times New Roman" w:hAnsi="Times New Roman" w:cs="Times New Roman"/>
          <w:lang w:eastAsia="hr-HR"/>
        </w:rPr>
        <w:t>25</w:t>
      </w:r>
      <w:r w:rsidR="009121F4">
        <w:rPr>
          <w:rFonts w:ascii="Times New Roman" w:eastAsia="Times New Roman" w:hAnsi="Times New Roman" w:cs="Times New Roman"/>
          <w:lang w:eastAsia="hr-HR"/>
        </w:rPr>
        <w:t xml:space="preserve">. </w:t>
      </w:r>
      <w:r w:rsidR="00FC798B">
        <w:rPr>
          <w:rFonts w:ascii="Times New Roman" w:eastAsia="Times New Roman" w:hAnsi="Times New Roman" w:cs="Times New Roman"/>
          <w:lang w:eastAsia="hr-HR"/>
        </w:rPr>
        <w:t xml:space="preserve">rujan </w:t>
      </w:r>
      <w:r w:rsidR="00A70733">
        <w:rPr>
          <w:rFonts w:ascii="Times New Roman" w:eastAsia="Times New Roman" w:hAnsi="Times New Roman" w:cs="Times New Roman"/>
          <w:lang w:eastAsia="hr-HR"/>
        </w:rPr>
        <w:t xml:space="preserve"> 2024</w:t>
      </w:r>
      <w:r w:rsidRPr="00AC778A">
        <w:rPr>
          <w:rFonts w:ascii="Times New Roman" w:eastAsia="Times New Roman" w:hAnsi="Times New Roman" w:cs="Times New Roman"/>
          <w:lang w:eastAsia="hr-HR"/>
        </w:rPr>
        <w:t xml:space="preserve">. </w:t>
      </w:r>
      <w:r w:rsidR="00D97C29" w:rsidRPr="00AC778A">
        <w:rPr>
          <w:rFonts w:ascii="Times New Roman" w:eastAsia="Times New Roman" w:hAnsi="Times New Roman" w:cs="Times New Roman"/>
          <w:lang w:eastAsia="hr-HR"/>
        </w:rPr>
        <w:t>g</w:t>
      </w:r>
      <w:r w:rsidRPr="00AC778A">
        <w:rPr>
          <w:rFonts w:ascii="Times New Roman" w:eastAsia="Times New Roman" w:hAnsi="Times New Roman" w:cs="Times New Roman"/>
          <w:lang w:eastAsia="hr-HR"/>
        </w:rPr>
        <w:t>odine</w:t>
      </w:r>
    </w:p>
    <w:p w14:paraId="4A53A6D5" w14:textId="77777777" w:rsidR="00D97C29" w:rsidRPr="00AC778A" w:rsidRDefault="00D97C29" w:rsidP="00D308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63415C5" w14:textId="394B3010" w:rsidR="00D97C29" w:rsidRPr="00FC798B" w:rsidRDefault="00B62C2D" w:rsidP="00250887">
      <w:pPr>
        <w:pStyle w:val="Bezproreda"/>
        <w:ind w:firstLine="708"/>
        <w:jc w:val="both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>N</w:t>
      </w:r>
      <w:r w:rsidR="00CA4D52" w:rsidRPr="00AC778A">
        <w:rPr>
          <w:rFonts w:ascii="Times New Roman" w:hAnsi="Times New Roman" w:cs="Times New Roman"/>
          <w:lang w:eastAsia="hr-HR"/>
        </w:rPr>
        <w:t xml:space="preserve">a temelju </w:t>
      </w:r>
      <w:r w:rsidR="00A70733">
        <w:rPr>
          <w:rFonts w:ascii="Times New Roman" w:hAnsi="Times New Roman" w:cs="Times New Roman"/>
          <w:lang w:eastAsia="hr-HR"/>
        </w:rPr>
        <w:t>članka 27</w:t>
      </w:r>
      <w:r w:rsidR="00376101" w:rsidRPr="00AC778A">
        <w:rPr>
          <w:rFonts w:ascii="Times New Roman" w:hAnsi="Times New Roman" w:cs="Times New Roman"/>
          <w:lang w:eastAsia="hr-HR"/>
        </w:rPr>
        <w:t>. Statuta Općine Andrijaševci („Službeni vjesnik“ Vukovarsko</w:t>
      </w:r>
      <w:r w:rsidR="00A70733">
        <w:rPr>
          <w:rFonts w:ascii="Times New Roman" w:hAnsi="Times New Roman" w:cs="Times New Roman"/>
          <w:lang w:eastAsia="hr-HR"/>
        </w:rPr>
        <w:t>-srijemske županije, br. 2/22</w:t>
      </w:r>
      <w:r w:rsidR="00376101" w:rsidRPr="00AC778A">
        <w:rPr>
          <w:rFonts w:ascii="Times New Roman" w:hAnsi="Times New Roman" w:cs="Times New Roman"/>
          <w:lang w:eastAsia="hr-HR"/>
        </w:rPr>
        <w:t>)</w:t>
      </w:r>
      <w:r w:rsidR="00A62247" w:rsidRPr="00AC778A">
        <w:rPr>
          <w:rFonts w:ascii="Times New Roman" w:hAnsi="Times New Roman" w:cs="Times New Roman"/>
          <w:lang w:eastAsia="hr-HR"/>
        </w:rPr>
        <w:t xml:space="preserve"> i članka 14. Odluke o gospodarenju nekretninama u vlasništvu Općine Andrijaševci („Službeni vjesnik“ Vukovarsko-srijemske županije, br.11/14)</w:t>
      </w:r>
      <w:r w:rsidR="00376101" w:rsidRPr="00AC778A">
        <w:rPr>
          <w:rFonts w:ascii="Times New Roman" w:hAnsi="Times New Roman" w:cs="Times New Roman"/>
          <w:lang w:eastAsia="hr-HR"/>
        </w:rPr>
        <w:t xml:space="preserve">, a sukladno Odluci o raspisivanju javnog natječaja za zakup zemljišta u vlasništvu Općine Andrijaševci od </w:t>
      </w:r>
      <w:r w:rsidR="00A70733">
        <w:rPr>
          <w:rFonts w:ascii="Times New Roman" w:hAnsi="Times New Roman" w:cs="Times New Roman"/>
          <w:lang w:eastAsia="hr-HR"/>
        </w:rPr>
        <w:t>11.06.2024.godine, KLASA: 944-05/24-01/05, URBROJ: 2196-6-03-24-1</w:t>
      </w:r>
      <w:r w:rsidR="00376101" w:rsidRPr="00AC778A">
        <w:rPr>
          <w:rFonts w:ascii="Times New Roman" w:hAnsi="Times New Roman" w:cs="Times New Roman"/>
          <w:lang w:eastAsia="hr-HR"/>
        </w:rPr>
        <w:t xml:space="preserve"> i Javnom natječaju za davanje u zakup zemljišta u vlasništvu Općine Andrijaševci od </w:t>
      </w:r>
      <w:r w:rsidR="00A70733">
        <w:rPr>
          <w:rFonts w:ascii="Times New Roman" w:hAnsi="Times New Roman" w:cs="Times New Roman"/>
          <w:lang w:eastAsia="hr-HR"/>
        </w:rPr>
        <w:t>11.06.2024. godine, KLASA: 944-05/24-01/02</w:t>
      </w:r>
      <w:r w:rsidR="00376101" w:rsidRPr="00AC778A">
        <w:rPr>
          <w:rFonts w:ascii="Times New Roman" w:hAnsi="Times New Roman" w:cs="Times New Roman"/>
          <w:lang w:eastAsia="hr-HR"/>
        </w:rPr>
        <w:t>, URBROJ: 2</w:t>
      </w:r>
      <w:r w:rsidR="00A70733">
        <w:rPr>
          <w:rFonts w:ascii="Times New Roman" w:hAnsi="Times New Roman" w:cs="Times New Roman"/>
          <w:lang w:eastAsia="hr-HR"/>
        </w:rPr>
        <w:t>196-6-03-24-2</w:t>
      </w:r>
      <w:r w:rsidR="00376101" w:rsidRPr="00AC778A">
        <w:rPr>
          <w:rFonts w:ascii="Times New Roman" w:hAnsi="Times New Roman" w:cs="Times New Roman"/>
          <w:lang w:eastAsia="hr-HR"/>
        </w:rPr>
        <w:t xml:space="preserve">, a na prijedlog Povjerenstva za davanje u zakup zemljišta u vlasništvu Općine Andrijaševci, </w:t>
      </w:r>
      <w:r w:rsidR="00376101" w:rsidRPr="00FC798B">
        <w:rPr>
          <w:rFonts w:ascii="Times New Roman" w:hAnsi="Times New Roman" w:cs="Times New Roman"/>
          <w:lang w:eastAsia="hr-HR"/>
        </w:rPr>
        <w:t xml:space="preserve">Općinsko vijeće na svojoj </w:t>
      </w:r>
      <w:r w:rsidR="00FC798B" w:rsidRPr="00FC798B">
        <w:rPr>
          <w:rFonts w:ascii="Times New Roman" w:hAnsi="Times New Roman" w:cs="Times New Roman"/>
          <w:lang w:eastAsia="hr-HR"/>
        </w:rPr>
        <w:t>28</w:t>
      </w:r>
      <w:r w:rsidR="009121F4" w:rsidRPr="00FC798B">
        <w:rPr>
          <w:rFonts w:ascii="Times New Roman" w:hAnsi="Times New Roman" w:cs="Times New Roman"/>
          <w:lang w:eastAsia="hr-HR"/>
        </w:rPr>
        <w:t xml:space="preserve">. </w:t>
      </w:r>
      <w:r w:rsidR="00376101" w:rsidRPr="00FC798B">
        <w:rPr>
          <w:rFonts w:ascii="Times New Roman" w:hAnsi="Times New Roman" w:cs="Times New Roman"/>
          <w:lang w:eastAsia="hr-HR"/>
        </w:rPr>
        <w:t>sjednici održanoj</w:t>
      </w:r>
      <w:r w:rsidR="00AD5DBB" w:rsidRPr="00FC798B">
        <w:rPr>
          <w:rFonts w:ascii="Times New Roman" w:hAnsi="Times New Roman" w:cs="Times New Roman"/>
          <w:lang w:eastAsia="hr-HR"/>
        </w:rPr>
        <w:t xml:space="preserve"> dana </w:t>
      </w:r>
      <w:r w:rsidR="00FC798B" w:rsidRPr="00FC798B">
        <w:rPr>
          <w:rFonts w:ascii="Times New Roman" w:hAnsi="Times New Roman" w:cs="Times New Roman"/>
          <w:lang w:eastAsia="hr-HR"/>
        </w:rPr>
        <w:t>25</w:t>
      </w:r>
      <w:r w:rsidR="009D7D91" w:rsidRPr="00FC798B">
        <w:rPr>
          <w:rFonts w:ascii="Times New Roman" w:hAnsi="Times New Roman" w:cs="Times New Roman"/>
          <w:lang w:eastAsia="hr-HR"/>
        </w:rPr>
        <w:t>.</w:t>
      </w:r>
      <w:r w:rsidR="002C317E" w:rsidRPr="00FC798B">
        <w:rPr>
          <w:rFonts w:ascii="Times New Roman" w:hAnsi="Times New Roman" w:cs="Times New Roman"/>
          <w:lang w:eastAsia="hr-HR"/>
        </w:rPr>
        <w:t xml:space="preserve"> </w:t>
      </w:r>
      <w:r w:rsidR="00FC798B" w:rsidRPr="00FC798B">
        <w:rPr>
          <w:rFonts w:ascii="Times New Roman" w:hAnsi="Times New Roman" w:cs="Times New Roman"/>
          <w:lang w:eastAsia="hr-HR"/>
        </w:rPr>
        <w:t xml:space="preserve">rujna </w:t>
      </w:r>
      <w:r w:rsidR="009121F4" w:rsidRPr="00FC798B">
        <w:rPr>
          <w:rFonts w:ascii="Times New Roman" w:hAnsi="Times New Roman" w:cs="Times New Roman"/>
          <w:lang w:eastAsia="hr-HR"/>
        </w:rPr>
        <w:t xml:space="preserve"> </w:t>
      </w:r>
      <w:r w:rsidR="00A70733" w:rsidRPr="00FC798B">
        <w:rPr>
          <w:rFonts w:ascii="Times New Roman" w:hAnsi="Times New Roman" w:cs="Times New Roman"/>
          <w:lang w:eastAsia="hr-HR"/>
        </w:rPr>
        <w:t>2024</w:t>
      </w:r>
      <w:r w:rsidR="00376101" w:rsidRPr="00FC798B">
        <w:rPr>
          <w:rFonts w:ascii="Times New Roman" w:hAnsi="Times New Roman" w:cs="Times New Roman"/>
          <w:lang w:eastAsia="hr-HR"/>
        </w:rPr>
        <w:t>. godine</w:t>
      </w:r>
      <w:r w:rsidR="00D97C29" w:rsidRPr="00FC798B">
        <w:rPr>
          <w:rFonts w:ascii="Times New Roman" w:hAnsi="Times New Roman" w:cs="Times New Roman"/>
          <w:lang w:eastAsia="hr-HR"/>
        </w:rPr>
        <w:t xml:space="preserve"> donosi slijedeću </w:t>
      </w:r>
    </w:p>
    <w:p w14:paraId="1733D89F" w14:textId="77777777" w:rsidR="00D97C29" w:rsidRPr="00AC778A" w:rsidRDefault="00D97C29" w:rsidP="00E41800">
      <w:pPr>
        <w:pStyle w:val="Bezproreda"/>
        <w:jc w:val="both"/>
        <w:rPr>
          <w:rFonts w:ascii="Times New Roman" w:hAnsi="Times New Roman" w:cs="Times New Roman"/>
          <w:lang w:eastAsia="hr-HR"/>
        </w:rPr>
      </w:pPr>
    </w:p>
    <w:p w14:paraId="3B0A0C20" w14:textId="77777777" w:rsidR="00D97C29" w:rsidRPr="00AC778A" w:rsidRDefault="00D97C29" w:rsidP="00E41800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AC778A">
        <w:rPr>
          <w:rFonts w:ascii="Times New Roman" w:hAnsi="Times New Roman" w:cs="Times New Roman"/>
          <w:b/>
          <w:lang w:eastAsia="hr-HR"/>
        </w:rPr>
        <w:t>ODLUKU</w:t>
      </w:r>
    </w:p>
    <w:p w14:paraId="0B800297" w14:textId="77777777" w:rsidR="00D97C29" w:rsidRPr="00AC778A" w:rsidRDefault="00D97C29" w:rsidP="00E41800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AC778A">
        <w:rPr>
          <w:rFonts w:ascii="Times New Roman" w:hAnsi="Times New Roman" w:cs="Times New Roman"/>
          <w:b/>
          <w:lang w:eastAsia="hr-HR"/>
        </w:rPr>
        <w:t xml:space="preserve">o </w:t>
      </w:r>
      <w:r w:rsidR="00376101" w:rsidRPr="00AC778A">
        <w:rPr>
          <w:rFonts w:ascii="Times New Roman" w:hAnsi="Times New Roman" w:cs="Times New Roman"/>
          <w:b/>
          <w:lang w:eastAsia="hr-HR"/>
        </w:rPr>
        <w:t xml:space="preserve">davanju u zakup </w:t>
      </w:r>
      <w:r w:rsidR="00556FCA" w:rsidRPr="00AC778A">
        <w:rPr>
          <w:rFonts w:ascii="Times New Roman" w:hAnsi="Times New Roman" w:cs="Times New Roman"/>
          <w:b/>
          <w:lang w:eastAsia="hr-HR"/>
        </w:rPr>
        <w:t>zemljišta</w:t>
      </w:r>
      <w:r w:rsidR="00984241">
        <w:rPr>
          <w:rFonts w:ascii="Times New Roman" w:hAnsi="Times New Roman" w:cs="Times New Roman"/>
          <w:b/>
          <w:lang w:eastAsia="hr-HR"/>
        </w:rPr>
        <w:t xml:space="preserve"> u vlasništvu Općine Andrijaševci</w:t>
      </w:r>
    </w:p>
    <w:p w14:paraId="48F021F6" w14:textId="77777777" w:rsidR="00D97C29" w:rsidRPr="00AC778A" w:rsidRDefault="00D97C29" w:rsidP="00E41800">
      <w:pPr>
        <w:pStyle w:val="Bezproreda"/>
        <w:tabs>
          <w:tab w:val="left" w:pos="5703"/>
        </w:tabs>
        <w:jc w:val="center"/>
        <w:rPr>
          <w:rFonts w:ascii="Times New Roman" w:hAnsi="Times New Roman" w:cs="Times New Roman"/>
          <w:b/>
          <w:lang w:eastAsia="hr-HR"/>
        </w:rPr>
      </w:pPr>
    </w:p>
    <w:p w14:paraId="3F53C2AB" w14:textId="77777777" w:rsidR="00D97C29" w:rsidRPr="00AC778A" w:rsidRDefault="00D97C29" w:rsidP="00E41800">
      <w:pPr>
        <w:pStyle w:val="Bezproreda"/>
        <w:jc w:val="center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>I.</w:t>
      </w:r>
    </w:p>
    <w:p w14:paraId="0B5FEDF8" w14:textId="77777777" w:rsidR="00252D10" w:rsidRPr="00AC778A" w:rsidRDefault="00A70733" w:rsidP="002508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hAnsi="Times New Roman" w:cs="Times New Roman"/>
          <w:bCs/>
        </w:rPr>
        <w:t>Ivanu Turi, OIB, 11758365204</w:t>
      </w:r>
      <w:r w:rsidR="00F6118B" w:rsidRPr="00AC778A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>Andrijaševci, Kolodvorska 11</w:t>
      </w:r>
      <w:r w:rsidR="00FD64B0" w:rsidRPr="00AC778A">
        <w:rPr>
          <w:rFonts w:ascii="Times New Roman" w:hAnsi="Times New Roman" w:cs="Times New Roman"/>
          <w:bCs/>
        </w:rPr>
        <w:t xml:space="preserve"> </w:t>
      </w:r>
      <w:r w:rsidR="00F6118B" w:rsidRPr="00AC778A">
        <w:rPr>
          <w:rFonts w:ascii="Times New Roman" w:hAnsi="Times New Roman" w:cs="Times New Roman"/>
          <w:bCs/>
        </w:rPr>
        <w:t xml:space="preserve">s ponuđenim iznosom zakupnine od </w:t>
      </w:r>
      <w:r>
        <w:rPr>
          <w:rFonts w:ascii="Times New Roman" w:hAnsi="Times New Roman" w:cs="Times New Roman"/>
          <w:bCs/>
        </w:rPr>
        <w:t>2.882,00 eura</w:t>
      </w:r>
      <w:r w:rsidR="00F6118B" w:rsidRPr="00AC778A">
        <w:rPr>
          <w:rFonts w:ascii="Times New Roman" w:hAnsi="Times New Roman" w:cs="Times New Roman"/>
          <w:bCs/>
        </w:rPr>
        <w:t xml:space="preserve"> </w:t>
      </w:r>
      <w:r w:rsidR="00F43833">
        <w:rPr>
          <w:rFonts w:ascii="Times New Roman" w:hAnsi="Times New Roman" w:cs="Times New Roman"/>
          <w:bCs/>
        </w:rPr>
        <w:t xml:space="preserve">godišnje </w:t>
      </w:r>
      <w:r w:rsidR="00F6118B" w:rsidRPr="00AC778A">
        <w:rPr>
          <w:rFonts w:ascii="Times New Roman" w:hAnsi="Times New Roman" w:cs="Times New Roman"/>
        </w:rPr>
        <w:t>odabire se</w:t>
      </w:r>
      <w:r w:rsidR="00614C66">
        <w:rPr>
          <w:rFonts w:ascii="Times New Roman" w:hAnsi="Times New Roman" w:cs="Times New Roman"/>
        </w:rPr>
        <w:t xml:space="preserve"> </w:t>
      </w:r>
      <w:r w:rsidR="00A56893" w:rsidRPr="00AC778A">
        <w:rPr>
          <w:rFonts w:ascii="Times New Roman" w:hAnsi="Times New Roman" w:cs="Times New Roman"/>
        </w:rPr>
        <w:t xml:space="preserve">kao najpovoljniji ponuditelj </w:t>
      </w:r>
      <w:r w:rsidR="00036271" w:rsidRPr="00AC778A">
        <w:rPr>
          <w:rFonts w:ascii="Times New Roman" w:hAnsi="Times New Roman" w:cs="Times New Roman"/>
        </w:rPr>
        <w:t xml:space="preserve">za </w:t>
      </w:r>
      <w:r w:rsidR="003F23D1" w:rsidRPr="00AC778A">
        <w:rPr>
          <w:rFonts w:ascii="Times New Roman" w:hAnsi="Times New Roman" w:cs="Times New Roman"/>
        </w:rPr>
        <w:t xml:space="preserve">davanje u </w:t>
      </w:r>
      <w:r w:rsidR="00F6118B" w:rsidRPr="00AC778A">
        <w:rPr>
          <w:rFonts w:ascii="Times New Roman" w:eastAsia="Times New Roman" w:hAnsi="Times New Roman" w:cs="Times New Roman"/>
          <w:lang w:eastAsia="hr-HR"/>
        </w:rPr>
        <w:t xml:space="preserve">zakup zemljišta u vlasništvu Općine Andrijaševci </w:t>
      </w:r>
      <w:r w:rsidR="00F6118B" w:rsidRPr="00AC778A">
        <w:rPr>
          <w:rFonts w:ascii="Times New Roman" w:eastAsia="Times New Roman" w:hAnsi="Times New Roman" w:cs="Times New Roman"/>
          <w:bCs/>
          <w:lang w:eastAsia="hr-HR"/>
        </w:rPr>
        <w:t xml:space="preserve">za poljoprivrednu obradu i to za </w:t>
      </w:r>
      <w:r w:rsidR="00FD64B0" w:rsidRPr="00AC778A">
        <w:rPr>
          <w:rFonts w:ascii="Times New Roman" w:eastAsia="Times New Roman" w:hAnsi="Times New Roman" w:cs="Times New Roman"/>
          <w:bCs/>
          <w:lang w:eastAsia="hr-HR"/>
        </w:rPr>
        <w:t>katastarske č</w:t>
      </w:r>
      <w:r>
        <w:rPr>
          <w:rFonts w:ascii="Times New Roman" w:eastAsia="Times New Roman" w:hAnsi="Times New Roman" w:cs="Times New Roman"/>
          <w:bCs/>
          <w:lang w:eastAsia="hr-HR"/>
        </w:rPr>
        <w:t xml:space="preserve">estice upisane u </w:t>
      </w:r>
      <w:proofErr w:type="spellStart"/>
      <w:r>
        <w:rPr>
          <w:rFonts w:ascii="Times New Roman" w:eastAsia="Times New Roman" w:hAnsi="Times New Roman" w:cs="Times New Roman"/>
          <w:bCs/>
          <w:lang w:eastAsia="hr-HR"/>
        </w:rPr>
        <w:t>zk.ul.broj</w:t>
      </w:r>
      <w:proofErr w:type="spellEnd"/>
      <w:r>
        <w:rPr>
          <w:rFonts w:ascii="Times New Roman" w:eastAsia="Times New Roman" w:hAnsi="Times New Roman" w:cs="Times New Roman"/>
          <w:bCs/>
          <w:lang w:eastAsia="hr-HR"/>
        </w:rPr>
        <w:t xml:space="preserve"> 1337</w:t>
      </w:r>
      <w:r w:rsidR="00FD64B0" w:rsidRPr="00AC778A">
        <w:rPr>
          <w:rFonts w:ascii="Times New Roman" w:eastAsia="Times New Roman" w:hAnsi="Times New Roman" w:cs="Times New Roman"/>
          <w:bCs/>
          <w:lang w:eastAsia="hr-HR"/>
        </w:rPr>
        <w:t xml:space="preserve"> k.o. </w:t>
      </w:r>
      <w:proofErr w:type="spellStart"/>
      <w:r w:rsidR="00FD64B0" w:rsidRPr="00AC778A">
        <w:rPr>
          <w:rFonts w:ascii="Times New Roman" w:eastAsia="Times New Roman" w:hAnsi="Times New Roman" w:cs="Times New Roman"/>
          <w:bCs/>
          <w:lang w:eastAsia="hr-HR"/>
        </w:rPr>
        <w:t>Rokovci</w:t>
      </w:r>
      <w:proofErr w:type="spellEnd"/>
      <w:r w:rsidR="00FD64B0" w:rsidRPr="00AC778A">
        <w:rPr>
          <w:rFonts w:ascii="Times New Roman" w:eastAsia="Times New Roman" w:hAnsi="Times New Roman" w:cs="Times New Roman"/>
          <w:bCs/>
          <w:lang w:eastAsia="hr-HR"/>
        </w:rPr>
        <w:t xml:space="preserve"> kako slijedi: </w:t>
      </w:r>
    </w:p>
    <w:p w14:paraId="7A390062" w14:textId="77777777" w:rsidR="00FD64B0" w:rsidRPr="00AC778A" w:rsidRDefault="00FD64B0" w:rsidP="002508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268"/>
        <w:gridCol w:w="1842"/>
        <w:gridCol w:w="2268"/>
      </w:tblGrid>
      <w:tr w:rsidR="00FD64B0" w:rsidRPr="00AC778A" w14:paraId="57C2EC75" w14:textId="77777777" w:rsidTr="00FD64B0">
        <w:trPr>
          <w:trHeight w:val="1440"/>
        </w:trPr>
        <w:tc>
          <w:tcPr>
            <w:tcW w:w="534" w:type="dxa"/>
            <w:shd w:val="clear" w:color="000000" w:fill="D9D9D9"/>
            <w:vAlign w:val="center"/>
            <w:hideMark/>
          </w:tcPr>
          <w:p w14:paraId="77D09FC4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R.</w:t>
            </w:r>
          </w:p>
          <w:p w14:paraId="198E1F43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AC778A">
              <w:rPr>
                <w:rFonts w:ascii="Times New Roman" w:eastAsia="Times New Roman" w:hAnsi="Times New Roman" w:cs="Times New Roman"/>
                <w:color w:val="000000"/>
              </w:rPr>
              <w:t>br</w:t>
            </w:r>
            <w:proofErr w:type="spellEnd"/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7C5206F5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Naziv katastarske općine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71E1D8FD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Broj katastarske čestice</w:t>
            </w:r>
          </w:p>
        </w:tc>
        <w:tc>
          <w:tcPr>
            <w:tcW w:w="1842" w:type="dxa"/>
            <w:shd w:val="clear" w:color="000000" w:fill="D9D9D9"/>
            <w:vAlign w:val="center"/>
            <w:hideMark/>
          </w:tcPr>
          <w:p w14:paraId="004E6903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Način uporabe katastarske čestice (katastarska kultura)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5B1F3862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Površina(ha)</w:t>
            </w:r>
          </w:p>
        </w:tc>
      </w:tr>
      <w:tr w:rsidR="00FD64B0" w:rsidRPr="00AC778A" w14:paraId="3A587807" w14:textId="77777777" w:rsidTr="00FD64B0">
        <w:trPr>
          <w:trHeight w:val="240"/>
        </w:trPr>
        <w:tc>
          <w:tcPr>
            <w:tcW w:w="534" w:type="dxa"/>
            <w:shd w:val="clear" w:color="000000" w:fill="D9D9D9"/>
            <w:vAlign w:val="center"/>
            <w:hideMark/>
          </w:tcPr>
          <w:p w14:paraId="6BF61918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5B2DB0B1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02E063A0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shd w:val="clear" w:color="000000" w:fill="D9D9D9"/>
            <w:vAlign w:val="center"/>
            <w:hideMark/>
          </w:tcPr>
          <w:p w14:paraId="755AA51F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317D98B7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FD64B0" w:rsidRPr="00AC778A" w14:paraId="5E31417B" w14:textId="77777777" w:rsidTr="00FD64B0">
        <w:trPr>
          <w:trHeight w:val="240"/>
        </w:trPr>
        <w:tc>
          <w:tcPr>
            <w:tcW w:w="534" w:type="dxa"/>
            <w:shd w:val="clear" w:color="000000" w:fill="D9D9D9"/>
            <w:vAlign w:val="center"/>
            <w:hideMark/>
          </w:tcPr>
          <w:p w14:paraId="6F016C52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24A58671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7D23723E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2" w:type="dxa"/>
            <w:shd w:val="clear" w:color="000000" w:fill="D9D9D9"/>
            <w:vAlign w:val="center"/>
            <w:hideMark/>
          </w:tcPr>
          <w:p w14:paraId="53E2A284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388194AB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778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D64B0" w:rsidRPr="00AC778A" w14:paraId="20DDA66C" w14:textId="77777777" w:rsidTr="00FD64B0">
        <w:trPr>
          <w:trHeight w:val="240"/>
        </w:trPr>
        <w:tc>
          <w:tcPr>
            <w:tcW w:w="534" w:type="dxa"/>
            <w:shd w:val="clear" w:color="auto" w:fill="auto"/>
            <w:vAlign w:val="center"/>
            <w:hideMark/>
          </w:tcPr>
          <w:p w14:paraId="22A9F1F6" w14:textId="77777777" w:rsidR="00FD64B0" w:rsidRPr="00AC778A" w:rsidRDefault="00FD64B0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C778A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CB441E2" w14:textId="77777777" w:rsidR="00FD64B0" w:rsidRPr="00AC778A" w:rsidRDefault="00FD64B0" w:rsidP="00E5384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AC778A">
              <w:rPr>
                <w:rFonts w:ascii="Times New Roman" w:eastAsia="Times New Roman" w:hAnsi="Times New Roman" w:cs="Times New Roman"/>
              </w:rPr>
              <w:t>ROKOVCI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505AEF" w14:textId="77777777" w:rsidR="00FD64B0" w:rsidRPr="00AC778A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847/1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BD68F3" w14:textId="77777777" w:rsidR="00FD64B0" w:rsidRPr="00AC778A" w:rsidRDefault="00FD64B0" w:rsidP="00E5384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AC778A">
              <w:rPr>
                <w:rFonts w:ascii="Times New Roman" w:eastAsia="Times New Roman" w:hAnsi="Times New Roman" w:cs="Times New Roman"/>
              </w:rPr>
              <w:t>ORANICA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8702239" w14:textId="77777777" w:rsidR="00FD64B0" w:rsidRPr="00AC778A" w:rsidRDefault="00A70733" w:rsidP="00E5384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3,4097</w:t>
            </w:r>
          </w:p>
        </w:tc>
      </w:tr>
      <w:tr w:rsidR="00A70733" w:rsidRPr="00AC778A" w14:paraId="4E3B0262" w14:textId="77777777" w:rsidTr="00FD64B0">
        <w:trPr>
          <w:trHeight w:val="240"/>
        </w:trPr>
        <w:tc>
          <w:tcPr>
            <w:tcW w:w="534" w:type="dxa"/>
            <w:shd w:val="clear" w:color="auto" w:fill="auto"/>
            <w:vAlign w:val="center"/>
          </w:tcPr>
          <w:p w14:paraId="72463C2C" w14:textId="77777777" w:rsidR="00A70733" w:rsidRPr="00AC778A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0B7F5401" w14:textId="77777777" w:rsidR="00A70733" w:rsidRPr="00AC778A" w:rsidRDefault="00A70733" w:rsidP="00E538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ROKOVCI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C6731F" w14:textId="77777777" w:rsidR="00A70733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847/4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3B2E0D" w14:textId="77777777" w:rsidR="00A70733" w:rsidRPr="00AC778A" w:rsidRDefault="00A70733" w:rsidP="00E5384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ORANICA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626EA2" w14:textId="77777777" w:rsidR="00A70733" w:rsidRDefault="00A70733" w:rsidP="00E5384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0,2561</w:t>
            </w:r>
          </w:p>
        </w:tc>
      </w:tr>
      <w:tr w:rsidR="00A70733" w:rsidRPr="00AC778A" w14:paraId="5D05A5AC" w14:textId="77777777" w:rsidTr="00FD64B0">
        <w:trPr>
          <w:trHeight w:val="240"/>
        </w:trPr>
        <w:tc>
          <w:tcPr>
            <w:tcW w:w="534" w:type="dxa"/>
            <w:shd w:val="clear" w:color="auto" w:fill="auto"/>
            <w:vAlign w:val="center"/>
          </w:tcPr>
          <w:p w14:paraId="48D75905" w14:textId="77777777" w:rsidR="00A70733" w:rsidRPr="00AC778A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14:paraId="087EF27B" w14:textId="77777777" w:rsidR="00A70733" w:rsidRPr="00AC778A" w:rsidRDefault="00A70733" w:rsidP="00E538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ROKOVCI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9290E1C" w14:textId="77777777" w:rsidR="00A70733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847/5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0F0F35" w14:textId="77777777" w:rsidR="00A70733" w:rsidRPr="00AC778A" w:rsidRDefault="00A70733" w:rsidP="00E5384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ORANICA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7C71F38" w14:textId="77777777" w:rsidR="00A70733" w:rsidRDefault="00A70733" w:rsidP="00E5384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1,2789</w:t>
            </w:r>
          </w:p>
        </w:tc>
      </w:tr>
      <w:tr w:rsidR="00A70733" w:rsidRPr="00AC778A" w14:paraId="7037610E" w14:textId="77777777" w:rsidTr="00FD64B0">
        <w:trPr>
          <w:trHeight w:val="240"/>
        </w:trPr>
        <w:tc>
          <w:tcPr>
            <w:tcW w:w="534" w:type="dxa"/>
            <w:shd w:val="clear" w:color="auto" w:fill="auto"/>
            <w:vAlign w:val="center"/>
          </w:tcPr>
          <w:p w14:paraId="3CB19AC4" w14:textId="77777777" w:rsidR="00A70733" w:rsidRPr="00AC778A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14:paraId="048B1E88" w14:textId="77777777" w:rsidR="00A70733" w:rsidRPr="00AC778A" w:rsidRDefault="00A70733" w:rsidP="00E538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ROKOVCI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81F0C43" w14:textId="77777777" w:rsidR="00A70733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847/6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2663C6" w14:textId="77777777" w:rsidR="00A70733" w:rsidRPr="00AC778A" w:rsidRDefault="00A70733" w:rsidP="00E5384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ORANICA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CE58F3" w14:textId="77777777" w:rsidR="00A70733" w:rsidRDefault="00A70733" w:rsidP="00E5384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0,1333</w:t>
            </w:r>
          </w:p>
        </w:tc>
      </w:tr>
      <w:tr w:rsidR="00A70733" w:rsidRPr="00AC778A" w14:paraId="33400A90" w14:textId="77777777" w:rsidTr="00FD64B0">
        <w:trPr>
          <w:trHeight w:val="240"/>
        </w:trPr>
        <w:tc>
          <w:tcPr>
            <w:tcW w:w="534" w:type="dxa"/>
            <w:shd w:val="clear" w:color="auto" w:fill="auto"/>
            <w:vAlign w:val="center"/>
          </w:tcPr>
          <w:p w14:paraId="17933CD1" w14:textId="77777777" w:rsidR="00A70733" w:rsidRPr="00AC778A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14:paraId="0690D29B" w14:textId="77777777" w:rsidR="00A70733" w:rsidRPr="00AC778A" w:rsidRDefault="00A70733" w:rsidP="00E538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ROKOVCI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EC2C04" w14:textId="77777777" w:rsidR="00A70733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847/7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61A000" w14:textId="77777777" w:rsidR="00A70733" w:rsidRPr="00AC778A" w:rsidRDefault="00A70733" w:rsidP="00E5384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ORANICA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B43CDEF" w14:textId="77777777" w:rsidR="00A70733" w:rsidRDefault="00A70733" w:rsidP="00E5384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0,1197</w:t>
            </w:r>
          </w:p>
        </w:tc>
      </w:tr>
      <w:tr w:rsidR="00FD64B0" w:rsidRPr="00AC778A" w14:paraId="393B301B" w14:textId="77777777" w:rsidTr="00FD64B0">
        <w:trPr>
          <w:trHeight w:val="240"/>
        </w:trPr>
        <w:tc>
          <w:tcPr>
            <w:tcW w:w="534" w:type="dxa"/>
            <w:shd w:val="clear" w:color="auto" w:fill="auto"/>
            <w:vAlign w:val="center"/>
          </w:tcPr>
          <w:p w14:paraId="3AE20DC1" w14:textId="77777777" w:rsidR="00FD64B0" w:rsidRPr="00AC778A" w:rsidRDefault="00A70733" w:rsidP="00E538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FD64B0" w:rsidRPr="00AC77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D367DFB" w14:textId="77777777" w:rsidR="00FD64B0" w:rsidRPr="00AC778A" w:rsidRDefault="00FD64B0" w:rsidP="00E53844">
            <w:pPr>
              <w:rPr>
                <w:rFonts w:ascii="Times New Roman" w:hAnsi="Times New Roman" w:cs="Times New Roman"/>
              </w:rPr>
            </w:pPr>
            <w:r w:rsidRPr="00AC778A">
              <w:rPr>
                <w:rFonts w:ascii="Times New Roman" w:eastAsia="Times New Roman" w:hAnsi="Times New Roman" w:cs="Times New Roman"/>
              </w:rPr>
              <w:t>ROKOVCI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E8BC9FD" w14:textId="77777777" w:rsidR="00FD64B0" w:rsidRPr="00AC778A" w:rsidRDefault="00A70733" w:rsidP="00A707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847/8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D0FDDF" w14:textId="77777777" w:rsidR="00FD64B0" w:rsidRPr="00AC778A" w:rsidRDefault="00FD64B0" w:rsidP="00E5384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AC778A">
              <w:rPr>
                <w:rFonts w:ascii="Times New Roman" w:eastAsia="Times New Roman" w:hAnsi="Times New Roman" w:cs="Times New Roman"/>
              </w:rPr>
              <w:t>ORANICA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3A843BC" w14:textId="77777777" w:rsidR="00FD64B0" w:rsidRPr="00AC778A" w:rsidRDefault="00A70733" w:rsidP="00E5384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0,1288</w:t>
            </w:r>
          </w:p>
        </w:tc>
      </w:tr>
      <w:tr w:rsidR="00FD64B0" w:rsidRPr="00AC778A" w14:paraId="7ECA1B6B" w14:textId="77777777" w:rsidTr="0007056D">
        <w:trPr>
          <w:trHeight w:val="240"/>
        </w:trPr>
        <w:tc>
          <w:tcPr>
            <w:tcW w:w="6912" w:type="dxa"/>
            <w:gridSpan w:val="4"/>
            <w:shd w:val="clear" w:color="auto" w:fill="auto"/>
            <w:vAlign w:val="bottom"/>
          </w:tcPr>
          <w:p w14:paraId="2EB1471D" w14:textId="77777777" w:rsidR="00FD64B0" w:rsidRPr="00AC778A" w:rsidRDefault="00FD64B0" w:rsidP="00FD64B0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AC778A">
              <w:rPr>
                <w:rFonts w:ascii="Times New Roman" w:eastAsia="Times New Roman" w:hAnsi="Times New Roman" w:cs="Times New Roman"/>
                <w:b/>
              </w:rPr>
              <w:t>Sveukupna površina/u ha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201EC10" w14:textId="77777777" w:rsidR="00FD64B0" w:rsidRPr="00AC778A" w:rsidRDefault="00A70733" w:rsidP="00E5384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5,3265</w:t>
            </w:r>
          </w:p>
        </w:tc>
      </w:tr>
    </w:tbl>
    <w:p w14:paraId="2A8AD082" w14:textId="77777777" w:rsidR="00FD64B0" w:rsidRPr="00AC778A" w:rsidRDefault="00FD64B0" w:rsidP="00FD64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p w14:paraId="2A6DCFCA" w14:textId="77777777" w:rsidR="004A1D2B" w:rsidRPr="00AC778A" w:rsidRDefault="004A1D2B" w:rsidP="00E41800">
      <w:pPr>
        <w:pStyle w:val="Bezproreda"/>
        <w:jc w:val="center"/>
        <w:rPr>
          <w:rFonts w:ascii="Times New Roman" w:hAnsi="Times New Roman" w:cs="Times New Roman"/>
          <w:lang w:eastAsia="hr-HR"/>
        </w:rPr>
      </w:pPr>
    </w:p>
    <w:p w14:paraId="51C93393" w14:textId="77777777" w:rsidR="009B4435" w:rsidRPr="00AC778A" w:rsidRDefault="009B4435" w:rsidP="00E41800">
      <w:pPr>
        <w:pStyle w:val="Bezproreda"/>
        <w:jc w:val="center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>II.</w:t>
      </w:r>
    </w:p>
    <w:p w14:paraId="2ECC7B46" w14:textId="77777777" w:rsidR="009B4435" w:rsidRPr="00AC778A" w:rsidRDefault="00F6118B" w:rsidP="00250887">
      <w:pPr>
        <w:pStyle w:val="Bezproreda"/>
        <w:ind w:firstLine="708"/>
        <w:jc w:val="both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lastRenderedPageBreak/>
        <w:t>Imenovanom</w:t>
      </w:r>
      <w:r w:rsidR="00326BC4" w:rsidRPr="00AC778A">
        <w:rPr>
          <w:rFonts w:ascii="Times New Roman" w:hAnsi="Times New Roman" w:cs="Times New Roman"/>
          <w:lang w:eastAsia="hr-HR"/>
        </w:rPr>
        <w:t xml:space="preserve"> ponuditelj</w:t>
      </w:r>
      <w:r w:rsidRPr="00AC778A">
        <w:rPr>
          <w:rFonts w:ascii="Times New Roman" w:hAnsi="Times New Roman" w:cs="Times New Roman"/>
          <w:lang w:eastAsia="hr-HR"/>
        </w:rPr>
        <w:t>u daje se u zakup predmetno zemljište</w:t>
      </w:r>
      <w:r w:rsidR="00326BC4" w:rsidRPr="00AC778A">
        <w:rPr>
          <w:rFonts w:ascii="Times New Roman" w:hAnsi="Times New Roman" w:cs="Times New Roman"/>
          <w:lang w:eastAsia="hr-HR"/>
        </w:rPr>
        <w:t xml:space="preserve"> iz točke I. ove Odluke </w:t>
      </w:r>
      <w:r w:rsidRPr="00AC778A">
        <w:rPr>
          <w:rFonts w:ascii="Times New Roman" w:hAnsi="Times New Roman" w:cs="Times New Roman"/>
          <w:lang w:eastAsia="hr-HR"/>
        </w:rPr>
        <w:t>za poljoprivrednu obradu</w:t>
      </w:r>
      <w:r w:rsidR="00326BC4" w:rsidRPr="00AC778A">
        <w:rPr>
          <w:rFonts w:ascii="Times New Roman" w:hAnsi="Times New Roman" w:cs="Times New Roman"/>
          <w:lang w:eastAsia="hr-HR"/>
        </w:rPr>
        <w:t>.</w:t>
      </w:r>
    </w:p>
    <w:p w14:paraId="75A20358" w14:textId="77777777" w:rsidR="00326BC4" w:rsidRPr="00AC778A" w:rsidRDefault="00326BC4" w:rsidP="00E41800">
      <w:pPr>
        <w:pStyle w:val="Bezproreda"/>
        <w:jc w:val="center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>III.</w:t>
      </w:r>
    </w:p>
    <w:p w14:paraId="63673BC8" w14:textId="77777777" w:rsidR="0051311D" w:rsidRPr="00AC778A" w:rsidRDefault="0051311D" w:rsidP="0051311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AC778A">
        <w:rPr>
          <w:rFonts w:ascii="Times New Roman" w:hAnsi="Times New Roman" w:cs="Times New Roman"/>
          <w:bCs/>
          <w:color w:val="000000"/>
        </w:rPr>
        <w:t xml:space="preserve">Zakup se dodjeljuje  na rok do 5 godina odnosno do </w:t>
      </w:r>
      <w:r w:rsidRPr="00AC778A">
        <w:rPr>
          <w:rFonts w:ascii="Times New Roman" w:hAnsi="Times New Roman" w:cs="Times New Roman"/>
        </w:rPr>
        <w:t>bilo kojeg drugog oblika raspolaganja ili do privođenja dugoj namjeni sukladno dokumentima prostornoga uređenja Općine Andrijaševci.</w:t>
      </w:r>
    </w:p>
    <w:p w14:paraId="1D7EEAEA" w14:textId="77777777" w:rsidR="0044083B" w:rsidRPr="00AC778A" w:rsidRDefault="0044083B" w:rsidP="00FC798B">
      <w:pPr>
        <w:pStyle w:val="Bezproreda"/>
        <w:rPr>
          <w:rFonts w:ascii="Times New Roman" w:hAnsi="Times New Roman" w:cs="Times New Roman"/>
          <w:lang w:eastAsia="hr-HR"/>
        </w:rPr>
      </w:pPr>
    </w:p>
    <w:p w14:paraId="2906CA88" w14:textId="77777777" w:rsidR="009A1621" w:rsidRPr="00AC778A" w:rsidRDefault="009A1621" w:rsidP="00E41800">
      <w:pPr>
        <w:pStyle w:val="Bezproreda"/>
        <w:jc w:val="center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>IV.</w:t>
      </w:r>
    </w:p>
    <w:p w14:paraId="04948DBD" w14:textId="77777777" w:rsidR="009A1621" w:rsidRPr="00AC778A" w:rsidRDefault="0044083B" w:rsidP="00250887">
      <w:pPr>
        <w:pStyle w:val="Bezproreda"/>
        <w:ind w:firstLine="708"/>
        <w:jc w:val="both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 xml:space="preserve">Zemljište </w:t>
      </w:r>
      <w:r w:rsidR="009A1621" w:rsidRPr="00AC778A">
        <w:rPr>
          <w:rFonts w:ascii="Times New Roman" w:hAnsi="Times New Roman" w:cs="Times New Roman"/>
          <w:lang w:eastAsia="hr-HR"/>
        </w:rPr>
        <w:t xml:space="preserve"> iz točke I. ove Odluke daje se u zakup uz plaćanje </w:t>
      </w:r>
      <w:r w:rsidRPr="00AC778A">
        <w:rPr>
          <w:rFonts w:ascii="Times New Roman" w:hAnsi="Times New Roman" w:cs="Times New Roman"/>
          <w:lang w:eastAsia="hr-HR"/>
        </w:rPr>
        <w:t xml:space="preserve">godišnje </w:t>
      </w:r>
      <w:r w:rsidR="009A1621" w:rsidRPr="00AC778A">
        <w:rPr>
          <w:rFonts w:ascii="Times New Roman" w:hAnsi="Times New Roman" w:cs="Times New Roman"/>
          <w:lang w:eastAsia="hr-HR"/>
        </w:rPr>
        <w:t xml:space="preserve">zakupnine u iznosu od </w:t>
      </w:r>
      <w:r w:rsidR="00A70733">
        <w:rPr>
          <w:rFonts w:ascii="Times New Roman" w:hAnsi="Times New Roman" w:cs="Times New Roman"/>
          <w:bCs/>
        </w:rPr>
        <w:t>2.882,00 eura</w:t>
      </w:r>
      <w:r w:rsidR="009A1621" w:rsidRPr="00AC778A">
        <w:rPr>
          <w:rFonts w:ascii="Times New Roman" w:hAnsi="Times New Roman" w:cs="Times New Roman"/>
          <w:lang w:eastAsia="hr-HR"/>
        </w:rPr>
        <w:t>.</w:t>
      </w:r>
    </w:p>
    <w:p w14:paraId="520E4654" w14:textId="77777777" w:rsidR="00556FCA" w:rsidRPr="00AC778A" w:rsidRDefault="00556FCA" w:rsidP="00250887">
      <w:pPr>
        <w:pStyle w:val="Bezproreda"/>
        <w:ind w:firstLine="708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eastAsia="Times New Roman" w:hAnsi="Times New Roman" w:cs="Times New Roman"/>
          <w:lang w:eastAsia="hr-HR"/>
        </w:rPr>
        <w:t xml:space="preserve">Zakupnina za navedeno zemljište se plaća godišnje. Zakupnina za navedeno zemljište za prvu godinu se plaća u roku od 15 dana od dana uvođenja u posjed u visini razmjernoj razdoblju koje je preostalo do isteka </w:t>
      </w:r>
      <w:r w:rsidR="002D6A72">
        <w:rPr>
          <w:rFonts w:ascii="Times New Roman" w:eastAsia="Times New Roman" w:hAnsi="Times New Roman" w:cs="Times New Roman"/>
          <w:lang w:eastAsia="hr-HR"/>
        </w:rPr>
        <w:t>2</w:t>
      </w:r>
      <w:r w:rsidR="0016733D">
        <w:rPr>
          <w:rFonts w:ascii="Times New Roman" w:eastAsia="Times New Roman" w:hAnsi="Times New Roman" w:cs="Times New Roman"/>
          <w:lang w:eastAsia="hr-HR"/>
        </w:rPr>
        <w:t>024</w:t>
      </w:r>
      <w:r w:rsidRPr="00AC778A">
        <w:rPr>
          <w:rFonts w:ascii="Times New Roman" w:eastAsia="Times New Roman" w:hAnsi="Times New Roman" w:cs="Times New Roman"/>
          <w:lang w:eastAsia="hr-HR"/>
        </w:rPr>
        <w:t>. godine,  a za svaku slijedeću godinu plaća se do 30.lipnja tekuće godine</w:t>
      </w:r>
    </w:p>
    <w:p w14:paraId="08ACE6FA" w14:textId="77777777" w:rsidR="00556FCA" w:rsidRPr="00AC778A" w:rsidRDefault="00556FCA" w:rsidP="00E41800">
      <w:pPr>
        <w:pStyle w:val="Bezproreda"/>
        <w:jc w:val="both"/>
        <w:rPr>
          <w:rFonts w:ascii="Times New Roman" w:hAnsi="Times New Roman" w:cs="Times New Roman"/>
          <w:lang w:eastAsia="hr-HR"/>
        </w:rPr>
      </w:pPr>
    </w:p>
    <w:p w14:paraId="6C25ABDB" w14:textId="77777777" w:rsidR="009A1621" w:rsidRPr="00AC778A" w:rsidRDefault="009A1621" w:rsidP="00E41800">
      <w:pPr>
        <w:pStyle w:val="Bezproreda"/>
        <w:jc w:val="center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>V.</w:t>
      </w:r>
    </w:p>
    <w:p w14:paraId="138DB2B3" w14:textId="42C7FF91" w:rsidR="00556FCA" w:rsidRPr="00AC778A" w:rsidRDefault="00556FCA" w:rsidP="00FC798B">
      <w:pPr>
        <w:pStyle w:val="Bezproreda"/>
        <w:ind w:firstLine="708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AC778A">
        <w:rPr>
          <w:rFonts w:ascii="Times New Roman" w:eastAsia="Times New Roman" w:hAnsi="Times New Roman" w:cs="Times New Roman"/>
          <w:bCs/>
          <w:lang w:eastAsia="hr-HR"/>
        </w:rPr>
        <w:t>Zemljište iz točke I. ove Odluke daje se u zakup u viđenom stanju što isključuje sve naknadne prigovore i primjedbe.</w:t>
      </w:r>
    </w:p>
    <w:p w14:paraId="3E0D3380" w14:textId="77777777" w:rsidR="00556FCA" w:rsidRPr="00AC778A" w:rsidRDefault="00556FCA" w:rsidP="00556FCA">
      <w:pPr>
        <w:pStyle w:val="Bezproreda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AC778A">
        <w:rPr>
          <w:rFonts w:ascii="Times New Roman" w:eastAsia="Times New Roman" w:hAnsi="Times New Roman" w:cs="Times New Roman"/>
          <w:bCs/>
          <w:lang w:eastAsia="hr-HR"/>
        </w:rPr>
        <w:t>VI.</w:t>
      </w:r>
    </w:p>
    <w:p w14:paraId="1B7D915D" w14:textId="77777777" w:rsidR="00556FCA" w:rsidRPr="00AC778A" w:rsidRDefault="00556FCA" w:rsidP="002508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AC778A">
        <w:rPr>
          <w:rFonts w:ascii="Times New Roman" w:eastAsia="Times New Roman" w:hAnsi="Times New Roman" w:cs="Times New Roman"/>
          <w:lang w:eastAsia="hr-HR"/>
        </w:rPr>
        <w:t>Najpovoljniji ponuditelj dužan je u roku 15 dana od dana primitka odluke o davanju u zakup s Općinom Andrijaševci sklopiti ugovor. Sve troškove u vezi s ovjerom ugovora snosi zakupnik.</w:t>
      </w:r>
    </w:p>
    <w:p w14:paraId="3B3E6AC9" w14:textId="77777777" w:rsidR="00556FCA" w:rsidRPr="00AC778A" w:rsidRDefault="00556FCA" w:rsidP="00572E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AC778A">
        <w:rPr>
          <w:rFonts w:ascii="Times New Roman" w:eastAsia="Times New Roman" w:hAnsi="Times New Roman" w:cs="Times New Roman"/>
          <w:lang w:eastAsia="hr-HR"/>
        </w:rPr>
        <w:t>Ukoliko najpovoljniji ponuditelj odustane od ponude ili s Općinom ne sklopi ugovor u navedenom roku, smatrat će se da je odustao od zakupa, te neće imati pravo na povrat jamčevine.</w:t>
      </w:r>
    </w:p>
    <w:p w14:paraId="095E75C7" w14:textId="77777777" w:rsidR="00556FCA" w:rsidRPr="00AC778A" w:rsidRDefault="00556FCA" w:rsidP="00556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7D90CB1" w14:textId="77777777" w:rsidR="00556FCA" w:rsidRPr="00AC778A" w:rsidRDefault="00556FCA" w:rsidP="00556F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AC778A">
        <w:rPr>
          <w:rFonts w:ascii="Times New Roman" w:eastAsia="Times New Roman" w:hAnsi="Times New Roman" w:cs="Times New Roman"/>
          <w:lang w:eastAsia="hr-HR"/>
        </w:rPr>
        <w:t>VII.</w:t>
      </w:r>
    </w:p>
    <w:p w14:paraId="2CC89B06" w14:textId="77777777" w:rsidR="00B8402C" w:rsidRPr="00AC778A" w:rsidRDefault="001508C8" w:rsidP="00250887">
      <w:pPr>
        <w:pStyle w:val="Bezproreda"/>
        <w:ind w:firstLine="708"/>
        <w:jc w:val="both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>Prava i obveze ugovornih strana kao i ostali uvjeti vezani uz zakup</w:t>
      </w:r>
      <w:r w:rsidR="009A1621" w:rsidRPr="00AC778A">
        <w:rPr>
          <w:rFonts w:ascii="Times New Roman" w:hAnsi="Times New Roman" w:cs="Times New Roman"/>
          <w:lang w:eastAsia="hr-HR"/>
        </w:rPr>
        <w:t xml:space="preserve"> predmetnog </w:t>
      </w:r>
      <w:r w:rsidR="00556FCA" w:rsidRPr="00AC778A">
        <w:rPr>
          <w:rFonts w:ascii="Times New Roman" w:hAnsi="Times New Roman" w:cs="Times New Roman"/>
          <w:lang w:eastAsia="hr-HR"/>
        </w:rPr>
        <w:t>zemljišta</w:t>
      </w:r>
      <w:r w:rsidR="002D6A72">
        <w:rPr>
          <w:rFonts w:ascii="Times New Roman" w:hAnsi="Times New Roman" w:cs="Times New Roman"/>
          <w:lang w:eastAsia="hr-HR"/>
        </w:rPr>
        <w:t xml:space="preserve"> </w:t>
      </w:r>
      <w:r w:rsidR="00DB43EB" w:rsidRPr="00AC778A">
        <w:rPr>
          <w:rFonts w:ascii="Times New Roman" w:hAnsi="Times New Roman" w:cs="Times New Roman"/>
          <w:lang w:eastAsia="hr-HR"/>
        </w:rPr>
        <w:t xml:space="preserve">detaljnije će se urediti </w:t>
      </w:r>
      <w:r w:rsidR="009A1621" w:rsidRPr="00AC778A">
        <w:rPr>
          <w:rFonts w:ascii="Times New Roman" w:hAnsi="Times New Roman" w:cs="Times New Roman"/>
          <w:lang w:eastAsia="hr-HR"/>
        </w:rPr>
        <w:t>ugovorom,</w:t>
      </w:r>
      <w:r w:rsidR="00556FCA" w:rsidRPr="00AC778A">
        <w:rPr>
          <w:rFonts w:ascii="Times New Roman" w:hAnsi="Times New Roman" w:cs="Times New Roman"/>
          <w:lang w:eastAsia="hr-HR"/>
        </w:rPr>
        <w:t xml:space="preserve"> a</w:t>
      </w:r>
      <w:r w:rsidR="002D6A72">
        <w:rPr>
          <w:rFonts w:ascii="Times New Roman" w:hAnsi="Times New Roman" w:cs="Times New Roman"/>
          <w:lang w:eastAsia="hr-HR"/>
        </w:rPr>
        <w:t xml:space="preserve"> </w:t>
      </w:r>
      <w:r w:rsidR="00DB43EB" w:rsidRPr="00AC778A">
        <w:rPr>
          <w:rFonts w:ascii="Times New Roman" w:hAnsi="Times New Roman" w:cs="Times New Roman"/>
          <w:lang w:eastAsia="hr-HR"/>
        </w:rPr>
        <w:t>koji ugovor će</w:t>
      </w:r>
      <w:r w:rsidR="009A1621" w:rsidRPr="00AC778A">
        <w:rPr>
          <w:rFonts w:ascii="Times New Roman" w:hAnsi="Times New Roman" w:cs="Times New Roman"/>
          <w:lang w:eastAsia="hr-HR"/>
        </w:rPr>
        <w:t xml:space="preserve"> s i</w:t>
      </w:r>
      <w:r w:rsidR="00997491" w:rsidRPr="00AC778A">
        <w:rPr>
          <w:rFonts w:ascii="Times New Roman" w:hAnsi="Times New Roman" w:cs="Times New Roman"/>
          <w:lang w:eastAsia="hr-HR"/>
        </w:rPr>
        <w:t>zabranim ponuditeljem sklopiti o</w:t>
      </w:r>
      <w:r w:rsidR="009A1621" w:rsidRPr="00AC778A">
        <w:rPr>
          <w:rFonts w:ascii="Times New Roman" w:hAnsi="Times New Roman" w:cs="Times New Roman"/>
          <w:lang w:eastAsia="hr-HR"/>
        </w:rPr>
        <w:t>pćinski načelnik Općine Andrijaševci na temelju ove Odluke</w:t>
      </w:r>
      <w:r w:rsidR="00997491" w:rsidRPr="00AC778A">
        <w:rPr>
          <w:rFonts w:ascii="Times New Roman" w:hAnsi="Times New Roman" w:cs="Times New Roman"/>
          <w:lang w:eastAsia="hr-HR"/>
        </w:rPr>
        <w:t xml:space="preserve"> i propisanih uvjeta iz J</w:t>
      </w:r>
      <w:r w:rsidR="00556FCA" w:rsidRPr="00AC778A">
        <w:rPr>
          <w:rFonts w:ascii="Times New Roman" w:hAnsi="Times New Roman" w:cs="Times New Roman"/>
          <w:lang w:eastAsia="hr-HR"/>
        </w:rPr>
        <w:t xml:space="preserve">avnog natječaja. </w:t>
      </w:r>
    </w:p>
    <w:p w14:paraId="5FA00577" w14:textId="77777777" w:rsidR="001444B7" w:rsidRPr="00AC778A" w:rsidRDefault="00F052C8" w:rsidP="00FC798B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  </w:t>
      </w:r>
    </w:p>
    <w:p w14:paraId="18FE8EAF" w14:textId="77777777" w:rsidR="001444B7" w:rsidRPr="00AC778A" w:rsidRDefault="001444B7" w:rsidP="001444B7">
      <w:pPr>
        <w:pStyle w:val="Bezproreda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ab/>
        <w:t>Ova Odluka će se objaviti u „Službenom vjesniku“ Vukovarsko-srijemske županije.</w:t>
      </w:r>
    </w:p>
    <w:p w14:paraId="78B48AFD" w14:textId="77777777" w:rsidR="008D3D87" w:rsidRPr="00AC778A" w:rsidRDefault="008D3D87" w:rsidP="00E41800">
      <w:pPr>
        <w:pStyle w:val="Bezproreda"/>
        <w:jc w:val="both"/>
        <w:rPr>
          <w:rFonts w:ascii="Times New Roman" w:hAnsi="Times New Roman" w:cs="Times New Roman"/>
          <w:lang w:eastAsia="hr-HR"/>
        </w:rPr>
      </w:pPr>
    </w:p>
    <w:p w14:paraId="41450DB0" w14:textId="77777777" w:rsidR="00576DAC" w:rsidRPr="00AC778A" w:rsidRDefault="00576DAC" w:rsidP="00E41800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AC778A">
        <w:rPr>
          <w:rFonts w:ascii="Times New Roman" w:hAnsi="Times New Roman" w:cs="Times New Roman"/>
          <w:b/>
          <w:lang w:eastAsia="hr-HR"/>
        </w:rPr>
        <w:t>Obrazloženje</w:t>
      </w:r>
    </w:p>
    <w:p w14:paraId="112AE37F" w14:textId="77777777" w:rsidR="00F9318F" w:rsidRPr="00301A14" w:rsidRDefault="002E6FDA" w:rsidP="009926B5">
      <w:pPr>
        <w:pStyle w:val="Odlomakpopisa"/>
        <w:spacing w:line="240" w:lineRule="atLeast"/>
        <w:ind w:left="0"/>
        <w:contextualSpacing/>
        <w:jc w:val="both"/>
        <w:rPr>
          <w:sz w:val="22"/>
          <w:szCs w:val="22"/>
        </w:rPr>
      </w:pPr>
      <w:r w:rsidRPr="00301A14">
        <w:rPr>
          <w:sz w:val="22"/>
          <w:szCs w:val="22"/>
        </w:rPr>
        <w:tab/>
        <w:t xml:space="preserve">Općina Andrijaševci je </w:t>
      </w:r>
      <w:r w:rsidR="00556FCA" w:rsidRPr="00301A14">
        <w:rPr>
          <w:sz w:val="22"/>
          <w:szCs w:val="22"/>
        </w:rPr>
        <w:t xml:space="preserve">temeljem Odluke o raspisivanju javnog natječaja za zakup zemljišta u vlasništvu Općine Andrijaševci od </w:t>
      </w:r>
      <w:r w:rsidR="0016733D">
        <w:rPr>
          <w:sz w:val="22"/>
          <w:szCs w:val="22"/>
        </w:rPr>
        <w:t>11.06.2024.godine, KLASA: 944-05/24-01/02, URBROJ: 2196-6-03-24-1</w:t>
      </w:r>
      <w:r w:rsidR="00604999" w:rsidRPr="00301A14">
        <w:rPr>
          <w:sz w:val="22"/>
          <w:szCs w:val="22"/>
        </w:rPr>
        <w:t xml:space="preserve">, dana </w:t>
      </w:r>
      <w:r w:rsidR="0016733D">
        <w:rPr>
          <w:sz w:val="22"/>
          <w:szCs w:val="22"/>
        </w:rPr>
        <w:t>09.07.2024</w:t>
      </w:r>
      <w:r w:rsidR="00556FCA" w:rsidRPr="00301A14">
        <w:rPr>
          <w:sz w:val="22"/>
          <w:szCs w:val="22"/>
        </w:rPr>
        <w:t xml:space="preserve">. godine na službenoj internetskoj stranici Općine Andrijaševci, </w:t>
      </w:r>
      <w:hyperlink r:id="rId11" w:history="1">
        <w:r w:rsidR="00556FCA" w:rsidRPr="00301A14">
          <w:rPr>
            <w:rStyle w:val="Hiperveza"/>
            <w:color w:val="auto"/>
            <w:sz w:val="22"/>
            <w:szCs w:val="22"/>
          </w:rPr>
          <w:t>www.andrijasevci.hr</w:t>
        </w:r>
      </w:hyperlink>
      <w:r w:rsidR="00556FCA" w:rsidRPr="00301A14">
        <w:rPr>
          <w:sz w:val="22"/>
          <w:szCs w:val="22"/>
        </w:rPr>
        <w:t xml:space="preserve"> i oglasnoj ploči </w:t>
      </w:r>
      <w:r w:rsidR="00032F00" w:rsidRPr="00301A14">
        <w:rPr>
          <w:sz w:val="22"/>
          <w:szCs w:val="22"/>
        </w:rPr>
        <w:t>O</w:t>
      </w:r>
      <w:r w:rsidR="00556FCA" w:rsidRPr="00301A14">
        <w:rPr>
          <w:sz w:val="22"/>
          <w:szCs w:val="22"/>
        </w:rPr>
        <w:t xml:space="preserve">pćine Andrijaševci objavila Javni natječaj za davanje u zakup zemljišta u vlasništvu Općine Andrijaševci od </w:t>
      </w:r>
      <w:r w:rsidR="0016733D">
        <w:rPr>
          <w:sz w:val="22"/>
          <w:szCs w:val="22"/>
        </w:rPr>
        <w:t>11.06.2024. godine, KLASA: 944-05/24-01/02, URBROJ: 2196-6-03-24-2</w:t>
      </w:r>
      <w:r w:rsidR="00F9318F" w:rsidRPr="00301A14">
        <w:rPr>
          <w:sz w:val="22"/>
          <w:szCs w:val="22"/>
        </w:rPr>
        <w:t xml:space="preserve">, </w:t>
      </w:r>
      <w:r w:rsidR="00F9318F" w:rsidRPr="00301A14">
        <w:rPr>
          <w:bCs/>
          <w:sz w:val="22"/>
          <w:szCs w:val="22"/>
        </w:rPr>
        <w:t xml:space="preserve">za  </w:t>
      </w:r>
      <w:r w:rsidR="00E171EA" w:rsidRPr="00301A14">
        <w:rPr>
          <w:bCs/>
          <w:sz w:val="22"/>
          <w:szCs w:val="22"/>
        </w:rPr>
        <w:t>katastarske čestice navedene u točki I. ove Odluke, upisane</w:t>
      </w:r>
      <w:r w:rsidR="00F9318F" w:rsidRPr="00301A14">
        <w:rPr>
          <w:bCs/>
          <w:sz w:val="22"/>
          <w:szCs w:val="22"/>
        </w:rPr>
        <w:t xml:space="preserve"> u zk.ul.br.</w:t>
      </w:r>
      <w:r w:rsidR="0016733D">
        <w:rPr>
          <w:bCs/>
          <w:sz w:val="22"/>
          <w:szCs w:val="22"/>
        </w:rPr>
        <w:t>1337</w:t>
      </w:r>
      <w:r w:rsidR="00F052C8" w:rsidRPr="00301A14">
        <w:rPr>
          <w:bCs/>
          <w:sz w:val="22"/>
          <w:szCs w:val="22"/>
        </w:rPr>
        <w:t xml:space="preserve"> </w:t>
      </w:r>
      <w:r w:rsidR="00E171EA" w:rsidRPr="00301A14">
        <w:rPr>
          <w:sz w:val="22"/>
          <w:szCs w:val="22"/>
        </w:rPr>
        <w:t xml:space="preserve">k.o. </w:t>
      </w:r>
      <w:proofErr w:type="spellStart"/>
      <w:r w:rsidR="00E171EA" w:rsidRPr="00301A14">
        <w:rPr>
          <w:sz w:val="22"/>
          <w:szCs w:val="22"/>
        </w:rPr>
        <w:t>Rokovci</w:t>
      </w:r>
      <w:proofErr w:type="spellEnd"/>
      <w:r w:rsidR="00E171EA" w:rsidRPr="00301A14">
        <w:rPr>
          <w:sz w:val="22"/>
          <w:szCs w:val="22"/>
        </w:rPr>
        <w:t xml:space="preserve">, </w:t>
      </w:r>
      <w:r w:rsidR="0016733D">
        <w:rPr>
          <w:sz w:val="22"/>
          <w:szCs w:val="22"/>
        </w:rPr>
        <w:t>ukupne površine 5,3265</w:t>
      </w:r>
      <w:r w:rsidR="00F9318F" w:rsidRPr="00301A14">
        <w:rPr>
          <w:sz w:val="22"/>
          <w:szCs w:val="22"/>
        </w:rPr>
        <w:t xml:space="preserve"> ha</w:t>
      </w:r>
      <w:r w:rsidR="000B4C4A" w:rsidRPr="00301A14">
        <w:rPr>
          <w:bCs/>
          <w:sz w:val="22"/>
          <w:szCs w:val="22"/>
        </w:rPr>
        <w:t xml:space="preserve"> s početnom zakupninom </w:t>
      </w:r>
      <w:r w:rsidR="0016733D">
        <w:rPr>
          <w:bCs/>
          <w:sz w:val="22"/>
          <w:szCs w:val="22"/>
        </w:rPr>
        <w:t>706,24 eura</w:t>
      </w:r>
      <w:r w:rsidR="000B4C4A" w:rsidRPr="00301A14">
        <w:rPr>
          <w:bCs/>
          <w:sz w:val="22"/>
          <w:szCs w:val="22"/>
        </w:rPr>
        <w:t>.</w:t>
      </w:r>
    </w:p>
    <w:p w14:paraId="35662859" w14:textId="77777777" w:rsidR="00F9318F" w:rsidRPr="00301A14" w:rsidRDefault="00E171EA" w:rsidP="000B4C4A">
      <w:pPr>
        <w:pStyle w:val="Odlomakpopisa"/>
        <w:spacing w:line="240" w:lineRule="atLeast"/>
        <w:ind w:left="0" w:firstLine="708"/>
        <w:contextualSpacing/>
        <w:jc w:val="both"/>
        <w:rPr>
          <w:sz w:val="22"/>
          <w:szCs w:val="22"/>
        </w:rPr>
      </w:pPr>
      <w:r w:rsidRPr="00301A14">
        <w:rPr>
          <w:sz w:val="22"/>
          <w:szCs w:val="22"/>
        </w:rPr>
        <w:t>U propisanom roku za dostavu ponuda</w:t>
      </w:r>
      <w:r w:rsidR="00F052C8" w:rsidRPr="00301A14">
        <w:rPr>
          <w:sz w:val="22"/>
          <w:szCs w:val="22"/>
        </w:rPr>
        <w:t xml:space="preserve"> pristiglo je ukupno 2 ponude</w:t>
      </w:r>
      <w:r w:rsidRPr="00301A14">
        <w:rPr>
          <w:sz w:val="22"/>
          <w:szCs w:val="22"/>
        </w:rPr>
        <w:t xml:space="preserve"> i to </w:t>
      </w:r>
      <w:r w:rsidR="0016733D">
        <w:rPr>
          <w:sz w:val="22"/>
          <w:szCs w:val="22"/>
        </w:rPr>
        <w:t>ponuda Danijela Krznarić i Ivana Turi</w:t>
      </w:r>
      <w:r w:rsidR="00F052C8" w:rsidRPr="00301A14">
        <w:rPr>
          <w:sz w:val="22"/>
          <w:szCs w:val="22"/>
        </w:rPr>
        <w:t>.</w:t>
      </w:r>
    </w:p>
    <w:p w14:paraId="2B26B46D" w14:textId="77777777" w:rsidR="00953F20" w:rsidRPr="00FC798B" w:rsidRDefault="000B4C4A" w:rsidP="00AC778A">
      <w:pPr>
        <w:pStyle w:val="Odlomakpopisa"/>
        <w:spacing w:line="240" w:lineRule="atLeast"/>
        <w:ind w:left="0"/>
        <w:contextualSpacing/>
        <w:jc w:val="both"/>
        <w:rPr>
          <w:bCs/>
          <w:sz w:val="22"/>
          <w:szCs w:val="22"/>
        </w:rPr>
      </w:pPr>
      <w:r w:rsidRPr="00FC798B">
        <w:rPr>
          <w:sz w:val="22"/>
          <w:szCs w:val="22"/>
        </w:rPr>
        <w:tab/>
      </w:r>
      <w:r w:rsidR="00ED369C" w:rsidRPr="00FC798B">
        <w:rPr>
          <w:sz w:val="22"/>
          <w:szCs w:val="22"/>
        </w:rPr>
        <w:t xml:space="preserve">U provedenom postupku </w:t>
      </w:r>
      <w:r w:rsidR="00AC778A" w:rsidRPr="00FC798B">
        <w:rPr>
          <w:sz w:val="22"/>
          <w:szCs w:val="22"/>
        </w:rPr>
        <w:t xml:space="preserve">Javnog natječaja </w:t>
      </w:r>
      <w:r w:rsidRPr="00FC798B">
        <w:rPr>
          <w:sz w:val="22"/>
          <w:szCs w:val="22"/>
        </w:rPr>
        <w:t>Povjerenstvo za davanje u zakup zemljišta u vlasništvu Općine Andrijaševci</w:t>
      </w:r>
      <w:r w:rsidR="00ED369C" w:rsidRPr="00FC798B">
        <w:rPr>
          <w:sz w:val="22"/>
          <w:szCs w:val="22"/>
        </w:rPr>
        <w:t xml:space="preserve"> utvrdilo</w:t>
      </w:r>
      <w:r w:rsidRPr="00FC798B">
        <w:rPr>
          <w:sz w:val="22"/>
          <w:szCs w:val="22"/>
        </w:rPr>
        <w:t xml:space="preserve"> je </w:t>
      </w:r>
      <w:r w:rsidRPr="00FC798B">
        <w:rPr>
          <w:bCs/>
          <w:sz w:val="22"/>
          <w:szCs w:val="22"/>
        </w:rPr>
        <w:t>kako je ponuda</w:t>
      </w:r>
      <w:r w:rsidR="0016733D" w:rsidRPr="00FC798B">
        <w:rPr>
          <w:bCs/>
        </w:rPr>
        <w:t xml:space="preserve"> Ivana Turi, OIB, 11758365204, Andrijaševci, Kolodvorska 11 s ponuđenim iznosom zakupnine od 2.882,00 eura</w:t>
      </w:r>
      <w:r w:rsidRPr="00FC798B">
        <w:rPr>
          <w:bCs/>
          <w:sz w:val="22"/>
          <w:szCs w:val="22"/>
        </w:rPr>
        <w:t>, ocijenjena najpovoljnijom te je donesena odluka o davanju u zakup predmetnog zemljišta</w:t>
      </w:r>
      <w:r w:rsidR="0016733D" w:rsidRPr="00FC798B">
        <w:rPr>
          <w:bCs/>
        </w:rPr>
        <w:t xml:space="preserve"> Ivanu Turi, OIB, 11758365204, Andrijaševci, Kolodvorska 11 s ponuđenim iznosom zakupnine od 2.882,00 eura,</w:t>
      </w:r>
      <w:r w:rsidRPr="00FC798B">
        <w:rPr>
          <w:bCs/>
          <w:sz w:val="22"/>
          <w:szCs w:val="22"/>
        </w:rPr>
        <w:t xml:space="preserve"> kao najpovoljnijem ponuditelju</w:t>
      </w:r>
      <w:r w:rsidR="001444B7" w:rsidRPr="00FC798B">
        <w:rPr>
          <w:sz w:val="22"/>
          <w:szCs w:val="22"/>
        </w:rPr>
        <w:t>.</w:t>
      </w:r>
    </w:p>
    <w:p w14:paraId="0846F4E4" w14:textId="77777777" w:rsidR="001444B7" w:rsidRPr="00AC778A" w:rsidRDefault="001444B7" w:rsidP="001444B7">
      <w:pPr>
        <w:pStyle w:val="Bezproreda"/>
        <w:jc w:val="both"/>
        <w:rPr>
          <w:rFonts w:ascii="Times New Roman" w:hAnsi="Times New Roman" w:cs="Times New Roman"/>
          <w:lang w:eastAsia="hr-HR"/>
        </w:rPr>
      </w:pPr>
    </w:p>
    <w:p w14:paraId="252D8A53" w14:textId="77777777" w:rsidR="00FD3133" w:rsidRPr="00AC778A" w:rsidRDefault="001444B7" w:rsidP="001444B7">
      <w:pPr>
        <w:pStyle w:val="Bezproreda"/>
        <w:jc w:val="center"/>
        <w:rPr>
          <w:rFonts w:ascii="Times New Roman" w:hAnsi="Times New Roman" w:cs="Times New Roman"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>OPĆINSKO VIJEĆE OPĆINE ANDRIJAŠEVCI</w:t>
      </w:r>
    </w:p>
    <w:p w14:paraId="5F204E2B" w14:textId="77777777" w:rsidR="001444B7" w:rsidRPr="00AC778A" w:rsidRDefault="001444B7" w:rsidP="001444B7">
      <w:pPr>
        <w:pStyle w:val="Bezproreda"/>
        <w:jc w:val="center"/>
        <w:rPr>
          <w:rFonts w:ascii="Times New Roman" w:hAnsi="Times New Roman" w:cs="Times New Roman"/>
          <w:lang w:eastAsia="hr-HR"/>
        </w:rPr>
      </w:pPr>
    </w:p>
    <w:p w14:paraId="7563B46A" w14:textId="77777777" w:rsidR="001444B7" w:rsidRPr="00F43833" w:rsidRDefault="001444B7" w:rsidP="001444B7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AC778A">
        <w:rPr>
          <w:rFonts w:ascii="Times New Roman" w:hAnsi="Times New Roman" w:cs="Times New Roman"/>
          <w:lang w:eastAsia="hr-HR"/>
        </w:rPr>
        <w:tab/>
      </w:r>
      <w:r w:rsidRPr="00AC778A">
        <w:rPr>
          <w:rFonts w:ascii="Times New Roman" w:hAnsi="Times New Roman" w:cs="Times New Roman"/>
          <w:lang w:eastAsia="hr-HR"/>
        </w:rPr>
        <w:tab/>
      </w:r>
      <w:r w:rsidRPr="00AC778A">
        <w:rPr>
          <w:rFonts w:ascii="Times New Roman" w:hAnsi="Times New Roman" w:cs="Times New Roman"/>
          <w:lang w:eastAsia="hr-HR"/>
        </w:rPr>
        <w:tab/>
      </w:r>
      <w:r w:rsidRPr="00AC778A">
        <w:rPr>
          <w:rFonts w:ascii="Times New Roman" w:hAnsi="Times New Roman" w:cs="Times New Roman"/>
          <w:lang w:eastAsia="hr-HR"/>
        </w:rPr>
        <w:tab/>
      </w:r>
      <w:r w:rsidRPr="00AC778A">
        <w:rPr>
          <w:rFonts w:ascii="Times New Roman" w:hAnsi="Times New Roman" w:cs="Times New Roman"/>
          <w:lang w:eastAsia="hr-HR"/>
        </w:rPr>
        <w:tab/>
      </w:r>
      <w:r w:rsidRPr="00AC778A">
        <w:rPr>
          <w:rFonts w:ascii="Times New Roman" w:hAnsi="Times New Roman" w:cs="Times New Roman"/>
          <w:lang w:eastAsia="hr-HR"/>
        </w:rPr>
        <w:tab/>
      </w:r>
      <w:r w:rsidRPr="00AC778A">
        <w:rPr>
          <w:rFonts w:ascii="Times New Roman" w:hAnsi="Times New Roman" w:cs="Times New Roman"/>
          <w:lang w:eastAsia="hr-HR"/>
        </w:rPr>
        <w:tab/>
      </w:r>
      <w:r w:rsidRPr="00F43833">
        <w:rPr>
          <w:rFonts w:ascii="Times New Roman" w:hAnsi="Times New Roman" w:cs="Times New Roman"/>
          <w:b/>
          <w:lang w:eastAsia="hr-HR"/>
        </w:rPr>
        <w:tab/>
        <w:t>Predsjednik</w:t>
      </w:r>
    </w:p>
    <w:p w14:paraId="4FE316EF" w14:textId="0DA43678" w:rsidR="001560E3" w:rsidRPr="00FC798B" w:rsidRDefault="001444B7" w:rsidP="00946D26">
      <w:pPr>
        <w:pStyle w:val="Bezproreda"/>
        <w:jc w:val="both"/>
        <w:rPr>
          <w:rFonts w:ascii="Times New Roman" w:hAnsi="Times New Roman" w:cs="Times New Roman"/>
          <w:b/>
          <w:lang w:eastAsia="hr-HR"/>
        </w:rPr>
      </w:pP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Pr="00AC778A">
        <w:rPr>
          <w:rFonts w:ascii="Times New Roman" w:hAnsi="Times New Roman" w:cs="Times New Roman"/>
          <w:b/>
          <w:i/>
          <w:lang w:eastAsia="hr-HR"/>
        </w:rPr>
        <w:tab/>
      </w:r>
      <w:r w:rsidR="009D7D91">
        <w:rPr>
          <w:rFonts w:ascii="Times New Roman" w:hAnsi="Times New Roman" w:cs="Times New Roman"/>
          <w:b/>
          <w:lang w:eastAsia="hr-HR"/>
        </w:rPr>
        <w:t xml:space="preserve">Darko </w:t>
      </w:r>
      <w:proofErr w:type="spellStart"/>
      <w:r w:rsidR="009D7D91">
        <w:rPr>
          <w:rFonts w:ascii="Times New Roman" w:hAnsi="Times New Roman" w:cs="Times New Roman"/>
          <w:b/>
          <w:lang w:eastAsia="hr-HR"/>
        </w:rPr>
        <w:t>Duktaj</w:t>
      </w:r>
      <w:proofErr w:type="spellEnd"/>
      <w:r w:rsidR="009D7D91">
        <w:rPr>
          <w:rFonts w:ascii="Times New Roman" w:hAnsi="Times New Roman" w:cs="Times New Roman"/>
          <w:b/>
          <w:lang w:eastAsia="hr-HR"/>
        </w:rPr>
        <w:t xml:space="preserve"> </w:t>
      </w:r>
      <w:proofErr w:type="spellStart"/>
      <w:r w:rsidR="009D7D91">
        <w:rPr>
          <w:rFonts w:ascii="Times New Roman" w:hAnsi="Times New Roman" w:cs="Times New Roman"/>
          <w:b/>
          <w:lang w:eastAsia="hr-HR"/>
        </w:rPr>
        <w:t>mag.ing.el</w:t>
      </w:r>
      <w:proofErr w:type="spellEnd"/>
    </w:p>
    <w:p w14:paraId="55F3B613" w14:textId="77777777" w:rsidR="001560E3" w:rsidRPr="00AC778A" w:rsidRDefault="001560E3" w:rsidP="00946D26">
      <w:pPr>
        <w:pStyle w:val="Bezproreda"/>
        <w:jc w:val="both"/>
        <w:rPr>
          <w:rFonts w:ascii="Times New Roman" w:hAnsi="Times New Roman" w:cs="Times New Roman"/>
          <w:b/>
          <w:i/>
          <w:lang w:eastAsia="hr-HR"/>
        </w:rPr>
      </w:pPr>
      <w:r w:rsidRPr="00AC778A">
        <w:rPr>
          <w:rFonts w:ascii="Times New Roman" w:hAnsi="Times New Roman" w:cs="Times New Roman"/>
          <w:b/>
          <w:i/>
          <w:lang w:eastAsia="hr-HR"/>
        </w:rPr>
        <w:t>Dostaviti:</w:t>
      </w:r>
    </w:p>
    <w:p w14:paraId="019CDC49" w14:textId="77777777" w:rsidR="00953F20" w:rsidRPr="00AC778A" w:rsidRDefault="001444B7" w:rsidP="001560E3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i/>
          <w:lang w:eastAsia="hr-HR"/>
        </w:rPr>
      </w:pPr>
      <w:r w:rsidRPr="00AC778A">
        <w:rPr>
          <w:rFonts w:ascii="Times New Roman" w:hAnsi="Times New Roman" w:cs="Times New Roman"/>
          <w:i/>
          <w:lang w:eastAsia="hr-HR"/>
        </w:rPr>
        <w:t>Ponuditeljima, svima</w:t>
      </w:r>
      <w:r w:rsidR="00953F20" w:rsidRPr="00AC778A">
        <w:rPr>
          <w:rFonts w:ascii="Times New Roman" w:hAnsi="Times New Roman" w:cs="Times New Roman"/>
          <w:i/>
          <w:lang w:eastAsia="hr-HR"/>
        </w:rPr>
        <w:t>,</w:t>
      </w:r>
    </w:p>
    <w:p w14:paraId="79BB86C7" w14:textId="77777777" w:rsidR="0010607A" w:rsidRPr="00FC798B" w:rsidRDefault="0016733D" w:rsidP="001560E3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i/>
          <w:lang w:eastAsia="hr-HR"/>
        </w:rPr>
      </w:pPr>
      <w:r w:rsidRPr="00FC798B">
        <w:rPr>
          <w:rFonts w:ascii="Times New Roman" w:hAnsi="Times New Roman" w:cs="Times New Roman"/>
          <w:i/>
          <w:lang w:eastAsia="hr-HR"/>
        </w:rPr>
        <w:t xml:space="preserve">Upravni odjel za pravne, komunalne i </w:t>
      </w:r>
      <w:r w:rsidR="00F43833" w:rsidRPr="00FC798B">
        <w:rPr>
          <w:rFonts w:ascii="Times New Roman" w:hAnsi="Times New Roman" w:cs="Times New Roman"/>
          <w:i/>
          <w:lang w:eastAsia="hr-HR"/>
        </w:rPr>
        <w:t xml:space="preserve"> Općine Andrijaševci</w:t>
      </w:r>
      <w:r w:rsidR="0010607A" w:rsidRPr="00FC798B">
        <w:rPr>
          <w:rFonts w:ascii="Times New Roman" w:hAnsi="Times New Roman" w:cs="Times New Roman"/>
          <w:i/>
          <w:lang w:eastAsia="hr-HR"/>
        </w:rPr>
        <w:t>, ovdje</w:t>
      </w:r>
    </w:p>
    <w:p w14:paraId="2A2E6B38" w14:textId="77777777" w:rsidR="00953F20" w:rsidRPr="00AC778A" w:rsidRDefault="00FD1571" w:rsidP="0010607A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i/>
          <w:lang w:eastAsia="hr-HR"/>
        </w:rPr>
      </w:pPr>
      <w:r w:rsidRPr="00AC778A">
        <w:rPr>
          <w:rFonts w:ascii="Times New Roman" w:hAnsi="Times New Roman" w:cs="Times New Roman"/>
          <w:i/>
          <w:lang w:eastAsia="hr-HR"/>
        </w:rPr>
        <w:t>Pismohrana,</w:t>
      </w:r>
      <w:r w:rsidR="00953F20" w:rsidRPr="00AC778A">
        <w:rPr>
          <w:rFonts w:ascii="Times New Roman" w:hAnsi="Times New Roman" w:cs="Times New Roman"/>
          <w:i/>
          <w:lang w:eastAsia="hr-HR"/>
        </w:rPr>
        <w:t xml:space="preserve"> ovdje.</w:t>
      </w:r>
    </w:p>
    <w:sectPr w:rsidR="00953F20" w:rsidRPr="00AC778A" w:rsidSect="003A3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9B8B4" w14:textId="77777777" w:rsidR="00FE4E56" w:rsidRDefault="00FE4E56" w:rsidP="00BB37CE">
      <w:pPr>
        <w:spacing w:after="0" w:line="240" w:lineRule="auto"/>
      </w:pPr>
      <w:r>
        <w:separator/>
      </w:r>
    </w:p>
  </w:endnote>
  <w:endnote w:type="continuationSeparator" w:id="0">
    <w:p w14:paraId="2E2F809B" w14:textId="77777777" w:rsidR="00FE4E56" w:rsidRDefault="00FE4E56" w:rsidP="00BB3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12C90" w14:textId="77777777" w:rsidR="00FE4E56" w:rsidRDefault="00FE4E56" w:rsidP="00BB37CE">
      <w:pPr>
        <w:spacing w:after="0" w:line="240" w:lineRule="auto"/>
      </w:pPr>
      <w:r>
        <w:separator/>
      </w:r>
    </w:p>
  </w:footnote>
  <w:footnote w:type="continuationSeparator" w:id="0">
    <w:p w14:paraId="41B24D1E" w14:textId="77777777" w:rsidR="00FE4E56" w:rsidRDefault="00FE4E56" w:rsidP="00BB3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F4097"/>
    <w:multiLevelType w:val="hybridMultilevel"/>
    <w:tmpl w:val="671882E6"/>
    <w:lvl w:ilvl="0" w:tplc="7CBEF3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39B6512"/>
    <w:multiLevelType w:val="hybridMultilevel"/>
    <w:tmpl w:val="B4D85D06"/>
    <w:lvl w:ilvl="0" w:tplc="DF0C67A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271087414">
    <w:abstractNumId w:val="1"/>
  </w:num>
  <w:num w:numId="2" w16cid:durableId="403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8FA"/>
    <w:rsid w:val="00032F00"/>
    <w:rsid w:val="00035646"/>
    <w:rsid w:val="00036271"/>
    <w:rsid w:val="000377EC"/>
    <w:rsid w:val="00037935"/>
    <w:rsid w:val="000406DA"/>
    <w:rsid w:val="00042D84"/>
    <w:rsid w:val="00064012"/>
    <w:rsid w:val="000B4C4A"/>
    <w:rsid w:val="0010607A"/>
    <w:rsid w:val="001234AE"/>
    <w:rsid w:val="00123F4A"/>
    <w:rsid w:val="00141397"/>
    <w:rsid w:val="00141633"/>
    <w:rsid w:val="001444B7"/>
    <w:rsid w:val="001508C8"/>
    <w:rsid w:val="001535C9"/>
    <w:rsid w:val="001560E3"/>
    <w:rsid w:val="0016733D"/>
    <w:rsid w:val="001726E5"/>
    <w:rsid w:val="001B63C9"/>
    <w:rsid w:val="001C30E8"/>
    <w:rsid w:val="00232B9F"/>
    <w:rsid w:val="00250887"/>
    <w:rsid w:val="00250D64"/>
    <w:rsid w:val="00252D10"/>
    <w:rsid w:val="00272F71"/>
    <w:rsid w:val="002C317E"/>
    <w:rsid w:val="002D6A72"/>
    <w:rsid w:val="002E6FDA"/>
    <w:rsid w:val="00301A14"/>
    <w:rsid w:val="003023F0"/>
    <w:rsid w:val="00302417"/>
    <w:rsid w:val="00326BC4"/>
    <w:rsid w:val="00374D53"/>
    <w:rsid w:val="00376101"/>
    <w:rsid w:val="0039398B"/>
    <w:rsid w:val="003A3953"/>
    <w:rsid w:val="003E1295"/>
    <w:rsid w:val="003E15F7"/>
    <w:rsid w:val="003F23D1"/>
    <w:rsid w:val="00435E35"/>
    <w:rsid w:val="0044083B"/>
    <w:rsid w:val="004412EE"/>
    <w:rsid w:val="00443CEB"/>
    <w:rsid w:val="004A1D2B"/>
    <w:rsid w:val="00511F2C"/>
    <w:rsid w:val="00512FDE"/>
    <w:rsid w:val="0051311D"/>
    <w:rsid w:val="005261A5"/>
    <w:rsid w:val="0055130E"/>
    <w:rsid w:val="00556FCA"/>
    <w:rsid w:val="00566D66"/>
    <w:rsid w:val="00571A59"/>
    <w:rsid w:val="00572EDC"/>
    <w:rsid w:val="00576DAC"/>
    <w:rsid w:val="00581436"/>
    <w:rsid w:val="00581E04"/>
    <w:rsid w:val="005A0170"/>
    <w:rsid w:val="005B7552"/>
    <w:rsid w:val="005E48E0"/>
    <w:rsid w:val="005E67D7"/>
    <w:rsid w:val="00604999"/>
    <w:rsid w:val="00614C66"/>
    <w:rsid w:val="00684AC2"/>
    <w:rsid w:val="0068662F"/>
    <w:rsid w:val="006E37F5"/>
    <w:rsid w:val="006E5D92"/>
    <w:rsid w:val="006F3624"/>
    <w:rsid w:val="00712CC0"/>
    <w:rsid w:val="00724A0F"/>
    <w:rsid w:val="007934AF"/>
    <w:rsid w:val="007F0360"/>
    <w:rsid w:val="008D3D87"/>
    <w:rsid w:val="008F142A"/>
    <w:rsid w:val="009121F4"/>
    <w:rsid w:val="00932469"/>
    <w:rsid w:val="00946D26"/>
    <w:rsid w:val="009518F4"/>
    <w:rsid w:val="00953F20"/>
    <w:rsid w:val="00965637"/>
    <w:rsid w:val="009760C8"/>
    <w:rsid w:val="00984241"/>
    <w:rsid w:val="009926B5"/>
    <w:rsid w:val="00997491"/>
    <w:rsid w:val="009A1621"/>
    <w:rsid w:val="009A5E86"/>
    <w:rsid w:val="009B4435"/>
    <w:rsid w:val="009D337C"/>
    <w:rsid w:val="009D7D91"/>
    <w:rsid w:val="009F1720"/>
    <w:rsid w:val="00A018D4"/>
    <w:rsid w:val="00A25097"/>
    <w:rsid w:val="00A33804"/>
    <w:rsid w:val="00A56893"/>
    <w:rsid w:val="00A62247"/>
    <w:rsid w:val="00A70733"/>
    <w:rsid w:val="00A94703"/>
    <w:rsid w:val="00A95C6D"/>
    <w:rsid w:val="00AA3901"/>
    <w:rsid w:val="00AC778A"/>
    <w:rsid w:val="00AD2702"/>
    <w:rsid w:val="00AD3C85"/>
    <w:rsid w:val="00AD5952"/>
    <w:rsid w:val="00AD5DBB"/>
    <w:rsid w:val="00B11FDE"/>
    <w:rsid w:val="00B16099"/>
    <w:rsid w:val="00B17F78"/>
    <w:rsid w:val="00B62C2D"/>
    <w:rsid w:val="00B8402C"/>
    <w:rsid w:val="00BB37CE"/>
    <w:rsid w:val="00BB7F76"/>
    <w:rsid w:val="00BD1837"/>
    <w:rsid w:val="00BE707F"/>
    <w:rsid w:val="00C01EE2"/>
    <w:rsid w:val="00C11A60"/>
    <w:rsid w:val="00C147CA"/>
    <w:rsid w:val="00C24818"/>
    <w:rsid w:val="00C46C3D"/>
    <w:rsid w:val="00C72478"/>
    <w:rsid w:val="00CA4D52"/>
    <w:rsid w:val="00CC2D1E"/>
    <w:rsid w:val="00CE4640"/>
    <w:rsid w:val="00D308FA"/>
    <w:rsid w:val="00D81985"/>
    <w:rsid w:val="00D97C29"/>
    <w:rsid w:val="00DB43EB"/>
    <w:rsid w:val="00E171EA"/>
    <w:rsid w:val="00E41800"/>
    <w:rsid w:val="00E44B9F"/>
    <w:rsid w:val="00EA11BA"/>
    <w:rsid w:val="00EB35CC"/>
    <w:rsid w:val="00EB4186"/>
    <w:rsid w:val="00EB453D"/>
    <w:rsid w:val="00ED369C"/>
    <w:rsid w:val="00F052C8"/>
    <w:rsid w:val="00F4132A"/>
    <w:rsid w:val="00F43833"/>
    <w:rsid w:val="00F453E8"/>
    <w:rsid w:val="00F6118B"/>
    <w:rsid w:val="00F64075"/>
    <w:rsid w:val="00F9318F"/>
    <w:rsid w:val="00FC798B"/>
    <w:rsid w:val="00FD1571"/>
    <w:rsid w:val="00FD3133"/>
    <w:rsid w:val="00FD64B0"/>
    <w:rsid w:val="00FE4E56"/>
    <w:rsid w:val="00FE7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783A26"/>
  <w15:docId w15:val="{FD36ED88-A55F-4E77-964A-4B2C01E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FA"/>
  </w:style>
  <w:style w:type="paragraph" w:styleId="Naslov2">
    <w:name w:val="heading 2"/>
    <w:basedOn w:val="Normal"/>
    <w:link w:val="Naslov2Char"/>
    <w:uiPriority w:val="9"/>
    <w:qFormat/>
    <w:rsid w:val="00556F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41800"/>
    <w:pPr>
      <w:spacing w:after="0" w:line="240" w:lineRule="auto"/>
    </w:pPr>
  </w:style>
  <w:style w:type="paragraph" w:styleId="Uvuenotijeloteksta">
    <w:name w:val="Body Text Indent"/>
    <w:basedOn w:val="Normal"/>
    <w:link w:val="UvuenotijelotekstaChar"/>
    <w:rsid w:val="003F23D1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rsid w:val="003F23D1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3F23D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rsid w:val="00FE7E11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F6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556FCA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B3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37CE"/>
  </w:style>
  <w:style w:type="paragraph" w:styleId="Podnoje">
    <w:name w:val="footer"/>
    <w:basedOn w:val="Normal"/>
    <w:link w:val="PodnojeChar"/>
    <w:uiPriority w:val="99"/>
    <w:unhideWhenUsed/>
    <w:rsid w:val="00BB3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37CE"/>
  </w:style>
  <w:style w:type="paragraph" w:styleId="Tekstbalonia">
    <w:name w:val="Balloon Text"/>
    <w:basedOn w:val="Normal"/>
    <w:link w:val="TekstbaloniaChar"/>
    <w:uiPriority w:val="99"/>
    <w:semiHidden/>
    <w:unhideWhenUsed/>
    <w:rsid w:val="00AD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D5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21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drijasevci.hr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6F646-1DB1-4B27-B2E3-3486AED6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Vjezbenik2</dc:creator>
  <cp:lastModifiedBy>Poljoprivredni Redar OA</cp:lastModifiedBy>
  <cp:revision>125</cp:revision>
  <cp:lastPrinted>2021-03-05T13:52:00Z</cp:lastPrinted>
  <dcterms:created xsi:type="dcterms:W3CDTF">2015-09-25T06:53:00Z</dcterms:created>
  <dcterms:modified xsi:type="dcterms:W3CDTF">2024-09-26T08:45:00Z</dcterms:modified>
</cp:coreProperties>
</file>